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B8" w:rsidRPr="00E14F3C" w:rsidRDefault="00E41AB8" w:rsidP="00E41AB8">
      <w:pPr>
        <w:widowControl w:val="0"/>
        <w:autoSpaceDE w:val="0"/>
        <w:autoSpaceDN w:val="0"/>
        <w:adjustRightInd w:val="0"/>
        <w:spacing w:line="276" w:lineRule="auto"/>
        <w:jc w:val="center"/>
        <w:rPr>
          <w:rFonts w:ascii="Arial" w:hAnsi="Arial" w:cs="Arial"/>
          <w:b/>
          <w:lang w:val="en-GB"/>
        </w:rPr>
      </w:pPr>
    </w:p>
    <w:p w:rsidR="00E41AB8" w:rsidRPr="00637B29" w:rsidRDefault="00E41AB8" w:rsidP="00E41AB8">
      <w:pPr>
        <w:widowControl w:val="0"/>
        <w:autoSpaceDE w:val="0"/>
        <w:autoSpaceDN w:val="0"/>
        <w:adjustRightInd w:val="0"/>
        <w:spacing w:line="276" w:lineRule="auto"/>
        <w:jc w:val="center"/>
        <w:rPr>
          <w:rFonts w:ascii="Arial" w:hAnsi="Arial" w:cs="Arial"/>
          <w:b/>
          <w:lang w:val="it-IT"/>
        </w:rPr>
      </w:pPr>
      <w:r w:rsidRPr="00E14F3C">
        <w:rPr>
          <w:rFonts w:ascii="Arial" w:hAnsi="Arial" w:cs="Arial"/>
          <w:b/>
          <w:bCs/>
          <w:lang w:val="it-IT"/>
        </w:rPr>
        <w:t xml:space="preserve">L'affascinante collezione di Desiring-Machines di Server Demirtaş </w:t>
      </w:r>
    </w:p>
    <w:p w:rsidR="00E41AB8" w:rsidRPr="00637B29" w:rsidRDefault="00E41AB8" w:rsidP="00E41AB8">
      <w:pPr>
        <w:widowControl w:val="0"/>
        <w:autoSpaceDE w:val="0"/>
        <w:autoSpaceDN w:val="0"/>
        <w:adjustRightInd w:val="0"/>
        <w:spacing w:line="276" w:lineRule="auto"/>
        <w:jc w:val="center"/>
        <w:rPr>
          <w:rFonts w:ascii="Arial" w:hAnsi="Arial" w:cs="Arial"/>
          <w:b/>
          <w:lang w:val="it-IT"/>
        </w:rPr>
      </w:pPr>
      <w:r w:rsidRPr="00E14F3C">
        <w:rPr>
          <w:rFonts w:ascii="Arial" w:hAnsi="Arial" w:cs="Arial"/>
          <w:b/>
          <w:bCs/>
          <w:lang w:val="it-IT"/>
        </w:rPr>
        <w:t>ora in esposizione alla M.A.D.Gallery di Ginevra</w:t>
      </w:r>
    </w:p>
    <w:p w:rsidR="00E41AB8" w:rsidRPr="00637B29" w:rsidRDefault="00E41AB8" w:rsidP="00E41AB8">
      <w:pPr>
        <w:widowControl w:val="0"/>
        <w:autoSpaceDE w:val="0"/>
        <w:autoSpaceDN w:val="0"/>
        <w:adjustRightInd w:val="0"/>
        <w:spacing w:line="276" w:lineRule="auto"/>
        <w:jc w:val="both"/>
        <w:rPr>
          <w:rFonts w:ascii="Arial" w:hAnsi="Arial" w:cs="Arial"/>
          <w:b/>
          <w:lang w:val="it-IT"/>
        </w:rPr>
      </w:pPr>
    </w:p>
    <w:p w:rsidR="00E41AB8" w:rsidRPr="00637B29" w:rsidRDefault="00E41AB8" w:rsidP="00E41AB8">
      <w:pPr>
        <w:widowControl w:val="0"/>
        <w:autoSpaceDE w:val="0"/>
        <w:autoSpaceDN w:val="0"/>
        <w:adjustRightInd w:val="0"/>
        <w:spacing w:line="276" w:lineRule="auto"/>
        <w:jc w:val="both"/>
        <w:rPr>
          <w:rFonts w:ascii="Arial" w:hAnsi="Arial" w:cs="Arial"/>
          <w:b/>
          <w:lang w:val="it-IT"/>
        </w:rPr>
      </w:pPr>
    </w:p>
    <w:p w:rsidR="00E41AB8" w:rsidRPr="00637B29" w:rsidRDefault="00E41AB8" w:rsidP="00E41AB8">
      <w:pPr>
        <w:spacing w:line="276" w:lineRule="auto"/>
        <w:jc w:val="both"/>
        <w:rPr>
          <w:rFonts w:ascii="Arial" w:hAnsi="Arial" w:cs="Arial"/>
          <w:lang w:val="it-IT"/>
        </w:rPr>
      </w:pPr>
      <w:r w:rsidRPr="0053268B">
        <w:rPr>
          <w:rFonts w:ascii="Arial" w:hAnsi="Arial" w:cs="Arial"/>
          <w:lang w:val="it-IT"/>
        </w:rPr>
        <w:t xml:space="preserve">La M.A.D.Gallery di Ginevra è entusiasta di presentare </w:t>
      </w:r>
      <w:r w:rsidRPr="0053268B">
        <w:rPr>
          <w:rFonts w:ascii="Arial" w:hAnsi="Arial" w:cs="Arial"/>
          <w:i/>
          <w:iCs/>
          <w:lang w:val="it-IT"/>
        </w:rPr>
        <w:t>Desiring-Machines</w:t>
      </w:r>
      <w:r w:rsidRPr="0053268B">
        <w:rPr>
          <w:rFonts w:ascii="Arial" w:hAnsi="Arial" w:cs="Arial"/>
          <w:lang w:val="it-IT"/>
        </w:rPr>
        <w:t xml:space="preserve">, una collezione unica ed esclusiva costituita da cinque sculture meccaniche animate da Server Demirtaş. </w:t>
      </w:r>
    </w:p>
    <w:p w:rsidR="00E41AB8" w:rsidRPr="00637B29" w:rsidRDefault="00E41AB8" w:rsidP="00E41AB8">
      <w:pPr>
        <w:spacing w:line="276" w:lineRule="auto"/>
        <w:jc w:val="both"/>
        <w:rPr>
          <w:rFonts w:ascii="Arial" w:hAnsi="Arial" w:cs="Arial"/>
          <w:lang w:val="it-IT"/>
        </w:rPr>
      </w:pPr>
    </w:p>
    <w:p w:rsidR="00E41AB8" w:rsidRPr="00637B29" w:rsidRDefault="00E41AB8" w:rsidP="00E41AB8">
      <w:pPr>
        <w:widowControl w:val="0"/>
        <w:autoSpaceDE w:val="0"/>
        <w:autoSpaceDN w:val="0"/>
        <w:adjustRightInd w:val="0"/>
        <w:spacing w:line="276" w:lineRule="auto"/>
        <w:jc w:val="both"/>
        <w:rPr>
          <w:rFonts w:ascii="Arial" w:hAnsi="Arial" w:cs="Arial"/>
          <w:lang w:val="it-IT"/>
        </w:rPr>
      </w:pPr>
      <w:r w:rsidRPr="0053268B">
        <w:rPr>
          <w:rFonts w:ascii="Arial" w:hAnsi="Arial" w:cs="Arial"/>
          <w:lang w:val="it-IT"/>
        </w:rPr>
        <w:t>Un maestro di creatività e costruzione, l'artista turco Server Demirtaş dà vita alle sue macchine artistiche con strutture ingegneristiche complesse. Le Desiring Machines affascinano con movimenti fluidi, quasi umani, in netto contrasto con l'aspetto robotico di ogni creazione.</w:t>
      </w:r>
    </w:p>
    <w:p w:rsidR="00E41AB8" w:rsidRPr="00637B29" w:rsidRDefault="00E41AB8" w:rsidP="00E41AB8">
      <w:pPr>
        <w:widowControl w:val="0"/>
        <w:autoSpaceDE w:val="0"/>
        <w:autoSpaceDN w:val="0"/>
        <w:adjustRightInd w:val="0"/>
        <w:spacing w:line="276" w:lineRule="auto"/>
        <w:jc w:val="both"/>
        <w:rPr>
          <w:rFonts w:ascii="Arial" w:hAnsi="Arial" w:cs="Arial"/>
          <w:lang w:val="it-IT"/>
        </w:rPr>
      </w:pPr>
    </w:p>
    <w:p w:rsidR="00E41AB8" w:rsidRPr="00637B29" w:rsidRDefault="00E41AB8" w:rsidP="00E41AB8">
      <w:pPr>
        <w:widowControl w:val="0"/>
        <w:autoSpaceDE w:val="0"/>
        <w:autoSpaceDN w:val="0"/>
        <w:adjustRightInd w:val="0"/>
        <w:spacing w:line="276" w:lineRule="auto"/>
        <w:jc w:val="both"/>
        <w:rPr>
          <w:rFonts w:ascii="Arial" w:hAnsi="Arial" w:cs="Arial"/>
          <w:lang w:val="it-IT"/>
        </w:rPr>
      </w:pPr>
    </w:p>
    <w:p w:rsidR="00E41AB8" w:rsidRPr="004606A5" w:rsidRDefault="00E41AB8" w:rsidP="00E41AB8">
      <w:pPr>
        <w:tabs>
          <w:tab w:val="left" w:pos="3431"/>
        </w:tabs>
        <w:spacing w:line="276" w:lineRule="auto"/>
        <w:jc w:val="both"/>
        <w:rPr>
          <w:rFonts w:ascii="Arial" w:hAnsi="Arial" w:cs="Arial"/>
          <w:b/>
          <w:lang w:val="it-IT"/>
        </w:rPr>
      </w:pPr>
      <w:r w:rsidRPr="0053268B">
        <w:rPr>
          <w:rFonts w:ascii="Arial" w:hAnsi="Arial" w:cs="Arial"/>
          <w:b/>
          <w:bCs/>
          <w:lang w:val="it-IT"/>
        </w:rPr>
        <w:t xml:space="preserve">Desiring-Machines </w:t>
      </w:r>
    </w:p>
    <w:p w:rsidR="00E41AB8" w:rsidRPr="00637B29" w:rsidRDefault="00E41AB8" w:rsidP="00E41AB8">
      <w:pPr>
        <w:widowControl w:val="0"/>
        <w:autoSpaceDE w:val="0"/>
        <w:autoSpaceDN w:val="0"/>
        <w:adjustRightInd w:val="0"/>
        <w:spacing w:line="276" w:lineRule="auto"/>
        <w:jc w:val="both"/>
        <w:rPr>
          <w:rFonts w:ascii="Arial" w:hAnsi="Arial" w:cs="Arial"/>
          <w:lang w:val="it-IT"/>
        </w:rPr>
      </w:pPr>
      <w:r w:rsidRPr="0053268B">
        <w:rPr>
          <w:rFonts w:ascii="Arial" w:hAnsi="Arial" w:cs="Arial"/>
          <w:lang w:val="it-IT"/>
        </w:rPr>
        <w:t>Le</w:t>
      </w:r>
      <w:r w:rsidR="00637B29">
        <w:rPr>
          <w:rFonts w:ascii="Arial" w:hAnsi="Arial" w:cs="Arial"/>
          <w:lang w:val="it-IT"/>
        </w:rPr>
        <w:t xml:space="preserve"> </w:t>
      </w:r>
      <w:r w:rsidRPr="0053268B">
        <w:rPr>
          <w:rFonts w:ascii="Arial" w:hAnsi="Arial" w:cs="Arial"/>
          <w:i/>
          <w:iCs/>
          <w:lang w:val="it-IT"/>
        </w:rPr>
        <w:t>Desiring-Machines</w:t>
      </w:r>
      <w:r w:rsidRPr="0053268B">
        <w:rPr>
          <w:rFonts w:ascii="Arial" w:hAnsi="Arial" w:cs="Arial"/>
          <w:lang w:val="it-IT"/>
        </w:rPr>
        <w:t xml:space="preserve"> offrono una prospettiva inedita della scultura cinetica tramite un'esperienza visiva che unisce arte e ingegneria. Ogni Macchina esegue una serie di gesti e movimenti unici e coreografici, che mettono in scena la vita ed esplorano la condizione umana. In circa 80 secondi, lo spettacolo visivo animato ammalia il pubblico ed assume un significato unico per ciascun osservatore.    </w:t>
      </w:r>
    </w:p>
    <w:p w:rsidR="00E41AB8" w:rsidRPr="00637B29" w:rsidRDefault="00E41AB8" w:rsidP="00E41AB8">
      <w:pPr>
        <w:widowControl w:val="0"/>
        <w:autoSpaceDE w:val="0"/>
        <w:autoSpaceDN w:val="0"/>
        <w:adjustRightInd w:val="0"/>
        <w:spacing w:line="276" w:lineRule="auto"/>
        <w:jc w:val="both"/>
        <w:rPr>
          <w:rFonts w:ascii="Arial" w:hAnsi="Arial" w:cs="Arial"/>
          <w:lang w:val="it-IT"/>
        </w:rPr>
      </w:pPr>
    </w:p>
    <w:p w:rsidR="00E41AB8" w:rsidRPr="00637B29" w:rsidRDefault="00E41AB8" w:rsidP="00E41AB8">
      <w:pPr>
        <w:widowControl w:val="0"/>
        <w:autoSpaceDE w:val="0"/>
        <w:autoSpaceDN w:val="0"/>
        <w:adjustRightInd w:val="0"/>
        <w:spacing w:line="276" w:lineRule="auto"/>
        <w:jc w:val="both"/>
        <w:rPr>
          <w:rFonts w:ascii="Arial" w:hAnsi="Arial" w:cs="Arial"/>
          <w:lang w:val="it-IT"/>
        </w:rPr>
      </w:pPr>
      <w:r w:rsidRPr="0053268B">
        <w:rPr>
          <w:rFonts w:ascii="Arial" w:hAnsi="Arial" w:cs="Arial"/>
          <w:lang w:val="it-IT"/>
        </w:rPr>
        <w:t xml:space="preserve">Questa collezione straordinaria firmata da Demirtaş include la </w:t>
      </w:r>
      <w:r w:rsidRPr="0053268B">
        <w:rPr>
          <w:rFonts w:ascii="Arial" w:hAnsi="Arial" w:cs="Arial"/>
          <w:i/>
          <w:iCs/>
          <w:lang w:val="it-IT"/>
        </w:rPr>
        <w:t>Desiring Machine</w:t>
      </w:r>
      <w:r w:rsidRPr="0053268B">
        <w:rPr>
          <w:rFonts w:ascii="Arial" w:hAnsi="Arial" w:cs="Arial"/>
          <w:lang w:val="it-IT"/>
        </w:rPr>
        <w:t xml:space="preserve">, una scultura meccanica raffigurante un bambino in piedi su un piedistallo con un atteggiamento irrequieto e le braccia incrociate sul petto, che colpisce ripetutamente e con forza la parete alle sue spalle. La performance riassume in modo suggestivo l'incertezza e la frustrazione dell'infanzia, grazie all’ eccezionale effetto visivo creato dai lineamenti realistici del viso del bambino e dalle azioni eseguite dalle parti meccaniche visibili di questo esemplare da 150 centimetri. Un'altra opera della collezione, </w:t>
      </w:r>
      <w:r w:rsidRPr="0053268B">
        <w:rPr>
          <w:rFonts w:ascii="Arial" w:hAnsi="Arial" w:cs="Arial"/>
          <w:i/>
          <w:iCs/>
          <w:lang w:val="it-IT"/>
        </w:rPr>
        <w:t>Contemplating Woman’s Machine II</w:t>
      </w:r>
      <w:r w:rsidRPr="0053268B">
        <w:rPr>
          <w:rFonts w:ascii="Arial" w:hAnsi="Arial" w:cs="Arial"/>
          <w:lang w:val="it-IT"/>
        </w:rPr>
        <w:t xml:space="preserve">, quasi della stessa altezza, raffigura una donna raccolta in se stessa con la testa appoggiata sulle ginocchia e le braccia avvinghiate attorno alle gambe. I suoi movimenti lenti e delicati suggeriscono un momento d’intima contemplazione.   </w:t>
      </w:r>
    </w:p>
    <w:p w:rsidR="00E41AB8" w:rsidRPr="00637B29" w:rsidRDefault="00E41AB8" w:rsidP="00E41AB8">
      <w:pPr>
        <w:widowControl w:val="0"/>
        <w:autoSpaceDE w:val="0"/>
        <w:autoSpaceDN w:val="0"/>
        <w:adjustRightInd w:val="0"/>
        <w:spacing w:line="276" w:lineRule="auto"/>
        <w:jc w:val="both"/>
        <w:rPr>
          <w:rFonts w:ascii="Arial" w:hAnsi="Arial" w:cs="Arial"/>
          <w:lang w:val="it-IT"/>
        </w:rPr>
      </w:pPr>
    </w:p>
    <w:p w:rsidR="00E41AB8" w:rsidRPr="00637B29" w:rsidRDefault="00E41AB8" w:rsidP="00E41AB8">
      <w:pPr>
        <w:widowControl w:val="0"/>
        <w:autoSpaceDE w:val="0"/>
        <w:autoSpaceDN w:val="0"/>
        <w:adjustRightInd w:val="0"/>
        <w:spacing w:line="276" w:lineRule="auto"/>
        <w:jc w:val="both"/>
        <w:rPr>
          <w:rFonts w:ascii="Arial" w:hAnsi="Arial" w:cs="Arial"/>
          <w:lang w:val="it-IT"/>
        </w:rPr>
      </w:pPr>
      <w:r w:rsidRPr="0053268B">
        <w:rPr>
          <w:rFonts w:ascii="Arial" w:hAnsi="Arial" w:cs="Arial"/>
          <w:lang w:val="it-IT"/>
        </w:rPr>
        <w:t>Se osservate più da vicino, le opere rivelano il contrasto artistico delle strutture antropomorfiche intrecciate con i fili e i cavi connessi alle parti meccaniche di precisione che alimentano le sculture cinetiche. Unendo abilità ingegneristiche e immaginazione, il talento di Demirtaş si esprime nell'ideazione, nella progettazione e nella realizzazione a mano dei componenti e meccanismi che alimentano e animano le sue sculture meccaniche.</w:t>
      </w:r>
    </w:p>
    <w:p w:rsidR="00E41AB8" w:rsidRPr="00637B29" w:rsidRDefault="00E41AB8" w:rsidP="00E41AB8">
      <w:pPr>
        <w:spacing w:line="276" w:lineRule="auto"/>
        <w:jc w:val="both"/>
        <w:rPr>
          <w:rFonts w:ascii="Arial" w:hAnsi="Arial" w:cs="Arial"/>
          <w:lang w:val="it-IT"/>
        </w:rPr>
      </w:pPr>
      <w:r w:rsidRPr="007A4FE2">
        <w:rPr>
          <w:rFonts w:ascii="Arial" w:hAnsi="Arial" w:cs="Arial"/>
          <w:lang w:val="it-IT"/>
        </w:rPr>
        <w:t xml:space="preserve">Nonostante le opere abbiano un aspetto robotico, le sculture meccaniche di Demirtaş non sono macchine concepite per svolgere un determinato compito, bensì per incitare la consapevolezza e la contemplazione della condizione umana. “È facile ricreare </w:t>
      </w:r>
      <w:r w:rsidRPr="007A4FE2">
        <w:rPr>
          <w:rFonts w:ascii="Arial" w:hAnsi="Arial" w:cs="Arial"/>
          <w:lang w:val="it-IT"/>
        </w:rPr>
        <w:lastRenderedPageBreak/>
        <w:t xml:space="preserve">meccanicamente le azioni umane, ma la vera difficoltà sta nell'utilizzare la meccanica per comunicare lo stato interiore”, ha affermato l'artista. </w:t>
      </w:r>
    </w:p>
    <w:p w:rsidR="00E41AB8" w:rsidRPr="00637B29" w:rsidRDefault="00E41AB8" w:rsidP="00E41AB8">
      <w:pPr>
        <w:spacing w:line="276" w:lineRule="auto"/>
        <w:jc w:val="both"/>
        <w:rPr>
          <w:rFonts w:ascii="Arial" w:hAnsi="Arial" w:cs="Arial"/>
          <w:lang w:val="it-IT"/>
        </w:rPr>
      </w:pPr>
    </w:p>
    <w:p w:rsidR="00E41AB8" w:rsidRPr="00637B29" w:rsidRDefault="00E41AB8" w:rsidP="00E41AB8">
      <w:pPr>
        <w:widowControl w:val="0"/>
        <w:autoSpaceDE w:val="0"/>
        <w:autoSpaceDN w:val="0"/>
        <w:adjustRightInd w:val="0"/>
        <w:spacing w:line="276" w:lineRule="auto"/>
        <w:jc w:val="both"/>
        <w:rPr>
          <w:rFonts w:ascii="Arial" w:hAnsi="Arial" w:cs="Arial"/>
          <w:lang w:val="it-IT"/>
        </w:rPr>
      </w:pPr>
      <w:r w:rsidRPr="007A4FE2">
        <w:rPr>
          <w:rFonts w:ascii="Arial" w:hAnsi="Arial" w:cs="Arial"/>
          <w:lang w:val="it-IT"/>
        </w:rPr>
        <w:t xml:space="preserve">Un'altra opera d'arte contemporanea di Demirtaş è </w:t>
      </w:r>
      <w:r w:rsidRPr="007A4FE2">
        <w:rPr>
          <w:rFonts w:ascii="Arial" w:hAnsi="Arial" w:cs="Arial"/>
          <w:i/>
          <w:iCs/>
          <w:lang w:val="it-IT"/>
        </w:rPr>
        <w:t>Purple Flower of the Machine</w:t>
      </w:r>
      <w:r w:rsidRPr="007A4FE2">
        <w:rPr>
          <w:rFonts w:ascii="Arial" w:hAnsi="Arial" w:cs="Arial"/>
          <w:lang w:val="it-IT"/>
        </w:rPr>
        <w:t xml:space="preserve">, in cui si sposano estetica meccanica e arte cinetica concettuale. Un ramo meccanico si protende verso l'esterno, invitando l'osservatore a inspirare il profumo di una splendida orchidea, creando così rapporto del tutto nuovo tra uomo e macchina. </w:t>
      </w:r>
    </w:p>
    <w:p w:rsidR="00E41AB8" w:rsidRPr="00637B29" w:rsidRDefault="00E41AB8" w:rsidP="00E41AB8">
      <w:pPr>
        <w:spacing w:line="276" w:lineRule="auto"/>
        <w:jc w:val="both"/>
        <w:rPr>
          <w:rFonts w:ascii="Arial" w:hAnsi="Arial" w:cs="Arial"/>
          <w:b/>
          <w:lang w:val="it-IT"/>
        </w:rPr>
      </w:pPr>
    </w:p>
    <w:p w:rsidR="00E41AB8" w:rsidRPr="00637B29" w:rsidRDefault="00E41AB8" w:rsidP="00E41AB8">
      <w:pPr>
        <w:spacing w:line="276" w:lineRule="auto"/>
        <w:jc w:val="both"/>
        <w:rPr>
          <w:rFonts w:ascii="Arial" w:hAnsi="Arial" w:cs="Arial"/>
          <w:lang w:val="it-IT"/>
        </w:rPr>
      </w:pPr>
      <w:r>
        <w:rPr>
          <w:rFonts w:ascii="Arial" w:hAnsi="Arial" w:cs="Arial"/>
          <w:lang w:val="it-IT"/>
        </w:rPr>
        <w:t xml:space="preserve">Un'altra opera d'arte in mostra è </w:t>
      </w:r>
      <w:r>
        <w:rPr>
          <w:rFonts w:ascii="Arial" w:hAnsi="Arial" w:cs="Arial"/>
          <w:i/>
          <w:iCs/>
          <w:lang w:val="it-IT"/>
        </w:rPr>
        <w:t>Hand on the Shoulder</w:t>
      </w:r>
      <w:r>
        <w:rPr>
          <w:rFonts w:ascii="Arial" w:hAnsi="Arial" w:cs="Arial"/>
          <w:lang w:val="it-IT"/>
        </w:rPr>
        <w:t>, una statua apparentemente naturale, simile al marmo, che ispira ed espira seguendo un ritmo naturale.</w:t>
      </w:r>
    </w:p>
    <w:p w:rsidR="00E41AB8" w:rsidRPr="00637B29" w:rsidRDefault="00E41AB8" w:rsidP="00E41AB8">
      <w:pPr>
        <w:spacing w:line="276" w:lineRule="auto"/>
        <w:jc w:val="both"/>
        <w:rPr>
          <w:rFonts w:ascii="Arial" w:hAnsi="Arial" w:cs="Arial"/>
          <w:lang w:val="it-IT"/>
        </w:rPr>
      </w:pPr>
    </w:p>
    <w:p w:rsidR="00E41AB8" w:rsidRPr="00637B29" w:rsidRDefault="00E41AB8" w:rsidP="00E41AB8">
      <w:pPr>
        <w:spacing w:line="276" w:lineRule="auto"/>
        <w:jc w:val="both"/>
        <w:rPr>
          <w:rFonts w:ascii="Arial" w:hAnsi="Arial" w:cs="Arial"/>
          <w:lang w:val="it-IT"/>
        </w:rPr>
      </w:pPr>
      <w:r w:rsidRPr="00350B54">
        <w:rPr>
          <w:rFonts w:ascii="Arial" w:hAnsi="Arial" w:cs="Arial"/>
          <w:lang w:val="it-IT"/>
        </w:rPr>
        <w:t xml:space="preserve">Infine, </w:t>
      </w:r>
      <w:r w:rsidRPr="00350B54">
        <w:rPr>
          <w:rFonts w:ascii="Arial" w:hAnsi="Arial" w:cs="Arial"/>
          <w:i/>
          <w:iCs/>
          <w:lang w:val="it-IT"/>
        </w:rPr>
        <w:t>Playground II</w:t>
      </w:r>
      <w:r w:rsidRPr="00350B54">
        <w:rPr>
          <w:rFonts w:ascii="Arial" w:hAnsi="Arial" w:cs="Arial"/>
          <w:lang w:val="it-IT"/>
        </w:rPr>
        <w:t xml:space="preserve"> è una scultura interattiva con un meccanismo che induce il visitatore a provare esperienze musicali uniche. </w:t>
      </w:r>
    </w:p>
    <w:p w:rsidR="00E41AB8" w:rsidRPr="00637B29" w:rsidRDefault="00E41AB8" w:rsidP="00E41AB8">
      <w:pPr>
        <w:spacing w:line="276" w:lineRule="auto"/>
        <w:jc w:val="both"/>
        <w:rPr>
          <w:rFonts w:ascii="Arial" w:hAnsi="Arial" w:cs="Arial"/>
          <w:b/>
          <w:lang w:val="it-IT"/>
        </w:rPr>
      </w:pPr>
    </w:p>
    <w:p w:rsidR="00E41AB8" w:rsidRPr="00637B29" w:rsidRDefault="00E41AB8" w:rsidP="00E41AB8">
      <w:pPr>
        <w:spacing w:line="276" w:lineRule="auto"/>
        <w:jc w:val="both"/>
        <w:rPr>
          <w:rFonts w:ascii="Arial" w:hAnsi="Arial" w:cs="Arial"/>
          <w:b/>
          <w:lang w:val="it-IT"/>
        </w:rPr>
      </w:pPr>
    </w:p>
    <w:tbl>
      <w:tblPr>
        <w:tblStyle w:val="Grilledutableau"/>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7D0BA4" w:rsidRPr="007D0BA4" w:rsidTr="004606A5">
        <w:tc>
          <w:tcPr>
            <w:tcW w:w="3296" w:type="dxa"/>
            <w:hideMark/>
          </w:tcPr>
          <w:p w:rsidR="007D0BA4" w:rsidRDefault="007D0BA4">
            <w:pPr>
              <w:spacing w:line="276" w:lineRule="auto"/>
              <w:jc w:val="center"/>
              <w:rPr>
                <w:rFonts w:ascii="Arial" w:hAnsi="Arial" w:cs="Arial"/>
                <w:sz w:val="20"/>
                <w:szCs w:val="20"/>
                <w:lang w:val="fr-FR"/>
              </w:rPr>
            </w:pPr>
            <w:bookmarkStart w:id="0" w:name="_GoBack"/>
            <w:r>
              <w:rPr>
                <w:rFonts w:ascii="Arial" w:hAnsi="Arial" w:cs="Arial"/>
                <w:noProof/>
                <w:sz w:val="20"/>
                <w:szCs w:val="20"/>
                <w:lang w:val="fr-CH" w:eastAsia="fr-CH"/>
              </w:rPr>
              <w:drawing>
                <wp:inline distT="0" distB="0" distL="0" distR="0" wp14:anchorId="0FF953E2" wp14:editId="6B13BE1F">
                  <wp:extent cx="1242060" cy="1854835"/>
                  <wp:effectExtent l="0" t="0" r="0" b="0"/>
                  <wp:docPr id="6" name="Image 6" descr="Demirtas_Desiring-Machine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mirtas_Desiring-Machine_LRES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1854835"/>
                          </a:xfrm>
                          <a:prstGeom prst="rect">
                            <a:avLst/>
                          </a:prstGeom>
                          <a:noFill/>
                          <a:ln>
                            <a:noFill/>
                          </a:ln>
                        </pic:spPr>
                      </pic:pic>
                    </a:graphicData>
                  </a:graphic>
                </wp:inline>
              </w:drawing>
            </w:r>
          </w:p>
          <w:p w:rsidR="007D0BA4" w:rsidRDefault="007D0BA4">
            <w:pPr>
              <w:autoSpaceDE w:val="0"/>
              <w:autoSpaceDN w:val="0"/>
              <w:adjustRightInd w:val="0"/>
              <w:jc w:val="center"/>
              <w:rPr>
                <w:rFonts w:ascii="Arial" w:eastAsiaTheme="minorHAnsi" w:hAnsi="Arial" w:cs="Arial"/>
                <w:sz w:val="20"/>
                <w:szCs w:val="20"/>
                <w:lang w:val="fr-CH"/>
              </w:rPr>
            </w:pPr>
            <w:r>
              <w:rPr>
                <w:rFonts w:ascii="Arial" w:eastAsiaTheme="minorHAnsi" w:hAnsi="Arial" w:cs="Arial"/>
                <w:sz w:val="20"/>
                <w:szCs w:val="20"/>
                <w:lang w:val="fr-CH"/>
              </w:rPr>
              <w:t xml:space="preserve">“DESIRING MACHINE” </w:t>
            </w:r>
          </w:p>
          <w:p w:rsidR="007D0BA4" w:rsidRDefault="007D0BA4">
            <w:pPr>
              <w:autoSpaceDE w:val="0"/>
              <w:autoSpaceDN w:val="0"/>
              <w:adjustRightInd w:val="0"/>
              <w:jc w:val="center"/>
              <w:rPr>
                <w:rFonts w:ascii="Arial" w:eastAsiaTheme="minorHAnsi" w:hAnsi="Arial" w:cs="Arial"/>
                <w:sz w:val="20"/>
                <w:szCs w:val="20"/>
                <w:lang w:val="fr-CH"/>
              </w:rPr>
            </w:pPr>
            <w:r>
              <w:rPr>
                <w:rFonts w:ascii="Arial" w:eastAsiaTheme="minorHAnsi" w:hAnsi="Arial" w:cs="Arial"/>
                <w:sz w:val="20"/>
                <w:szCs w:val="20"/>
                <w:lang w:val="fr-CH"/>
              </w:rPr>
              <w:t xml:space="preserve">(2017) </w:t>
            </w:r>
          </w:p>
          <w:p w:rsidR="007D0BA4" w:rsidRDefault="007D0BA4">
            <w:pPr>
              <w:autoSpaceDE w:val="0"/>
              <w:autoSpaceDN w:val="0"/>
              <w:adjustRightInd w:val="0"/>
              <w:jc w:val="center"/>
              <w:rPr>
                <w:rFonts w:ascii="Arial" w:eastAsiaTheme="minorHAnsi" w:hAnsi="Arial" w:cs="Arial"/>
                <w:sz w:val="20"/>
                <w:szCs w:val="20"/>
                <w:lang w:val="fr-CH"/>
              </w:rPr>
            </w:pPr>
            <w:r>
              <w:rPr>
                <w:rFonts w:ascii="Arial" w:eastAsiaTheme="minorHAnsi" w:hAnsi="Arial" w:cs="Arial"/>
                <w:sz w:val="20"/>
                <w:szCs w:val="20"/>
                <w:lang w:val="fr-CH"/>
              </w:rPr>
              <w:t>151×40×30cm</w:t>
            </w:r>
          </w:p>
          <w:p w:rsidR="007D0BA4" w:rsidRDefault="007D0BA4">
            <w:pPr>
              <w:spacing w:line="276" w:lineRule="auto"/>
              <w:jc w:val="center"/>
              <w:rPr>
                <w:rFonts w:ascii="Arial" w:hAnsi="Arial" w:cs="Arial"/>
                <w:sz w:val="20"/>
                <w:szCs w:val="20"/>
                <w:lang w:val="fr-FR"/>
              </w:rPr>
            </w:pPr>
            <w:r>
              <w:rPr>
                <w:rFonts w:ascii="Arial" w:eastAsiaTheme="minorHAnsi" w:hAnsi="Arial" w:cs="Arial"/>
                <w:sz w:val="20"/>
                <w:szCs w:val="20"/>
                <w:lang w:val="fr-CH"/>
              </w:rPr>
              <w:t>CHF 53’000*</w:t>
            </w:r>
          </w:p>
        </w:tc>
        <w:tc>
          <w:tcPr>
            <w:tcW w:w="3296" w:type="dxa"/>
          </w:tcPr>
          <w:p w:rsidR="007D0BA4" w:rsidRDefault="007D0BA4">
            <w:pPr>
              <w:spacing w:line="276" w:lineRule="auto"/>
              <w:jc w:val="center"/>
              <w:rPr>
                <w:rFonts w:ascii="Arial" w:hAnsi="Arial" w:cs="Arial"/>
                <w:sz w:val="20"/>
                <w:szCs w:val="20"/>
                <w:lang w:val="fr-FR"/>
              </w:rPr>
            </w:pPr>
            <w:r>
              <w:rPr>
                <w:rFonts w:ascii="Arial" w:hAnsi="Arial" w:cs="Arial"/>
                <w:noProof/>
                <w:sz w:val="20"/>
                <w:szCs w:val="20"/>
                <w:lang w:val="fr-CH" w:eastAsia="fr-CH"/>
              </w:rPr>
              <w:drawing>
                <wp:inline distT="0" distB="0" distL="0" distR="0" wp14:anchorId="6F718DDD" wp14:editId="725C58FC">
                  <wp:extent cx="1130300" cy="1854835"/>
                  <wp:effectExtent l="0" t="0" r="0" b="0"/>
                  <wp:docPr id="5" name="Image 5" descr="Demirtas_Purple-Flower-of-the-Machine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mirtas_Purple-Flower-of-the-Machine_LRE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854835"/>
                          </a:xfrm>
                          <a:prstGeom prst="rect">
                            <a:avLst/>
                          </a:prstGeom>
                          <a:noFill/>
                          <a:ln>
                            <a:noFill/>
                          </a:ln>
                        </pic:spPr>
                      </pic:pic>
                    </a:graphicData>
                  </a:graphic>
                </wp:inline>
              </w:drawing>
            </w:r>
          </w:p>
          <w:p w:rsidR="007D0BA4" w:rsidRDefault="007D0BA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 xml:space="preserve">“PURPLE FLOWER </w:t>
            </w:r>
          </w:p>
          <w:p w:rsidR="007D0BA4" w:rsidRDefault="007D0BA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OF THE MACHINE” (2015)</w:t>
            </w:r>
          </w:p>
          <w:p w:rsidR="007D0BA4" w:rsidRDefault="007D0BA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80×20×30cm</w:t>
            </w:r>
          </w:p>
          <w:p w:rsidR="007D0BA4" w:rsidRDefault="007D0BA4">
            <w:pPr>
              <w:spacing w:line="276" w:lineRule="auto"/>
              <w:jc w:val="center"/>
              <w:rPr>
                <w:rFonts w:ascii="Arial" w:eastAsiaTheme="minorHAnsi" w:hAnsi="Arial" w:cs="Arial"/>
                <w:sz w:val="20"/>
                <w:szCs w:val="20"/>
              </w:rPr>
            </w:pPr>
            <w:r>
              <w:rPr>
                <w:rFonts w:ascii="Arial" w:eastAsiaTheme="minorHAnsi" w:hAnsi="Arial" w:cs="Arial"/>
                <w:sz w:val="20"/>
                <w:szCs w:val="20"/>
              </w:rPr>
              <w:t>CHF 23’500*</w:t>
            </w:r>
          </w:p>
          <w:p w:rsidR="007D0BA4" w:rsidRDefault="007D0BA4">
            <w:pPr>
              <w:spacing w:line="276" w:lineRule="auto"/>
              <w:jc w:val="center"/>
              <w:rPr>
                <w:rFonts w:ascii="Arial" w:hAnsi="Arial" w:cs="Arial"/>
                <w:sz w:val="10"/>
                <w:szCs w:val="10"/>
              </w:rPr>
            </w:pPr>
          </w:p>
        </w:tc>
        <w:tc>
          <w:tcPr>
            <w:tcW w:w="3297" w:type="dxa"/>
            <w:hideMark/>
          </w:tcPr>
          <w:p w:rsidR="007D0BA4" w:rsidRDefault="007D0BA4">
            <w:pPr>
              <w:spacing w:line="276" w:lineRule="auto"/>
              <w:jc w:val="center"/>
              <w:rPr>
                <w:rFonts w:ascii="Arial" w:hAnsi="Arial" w:cs="Arial"/>
                <w:sz w:val="20"/>
                <w:szCs w:val="20"/>
                <w:lang w:val="fr-FR"/>
              </w:rPr>
            </w:pPr>
            <w:r>
              <w:rPr>
                <w:rFonts w:ascii="Arial" w:hAnsi="Arial" w:cs="Arial"/>
                <w:noProof/>
                <w:sz w:val="20"/>
                <w:szCs w:val="20"/>
                <w:lang w:val="fr-CH" w:eastAsia="fr-CH"/>
              </w:rPr>
              <w:drawing>
                <wp:inline distT="0" distB="0" distL="0" distR="0" wp14:anchorId="5BCEA592" wp14:editId="21B2ACC8">
                  <wp:extent cx="1190625" cy="1854835"/>
                  <wp:effectExtent l="0" t="0" r="9525" b="0"/>
                  <wp:docPr id="4" name="Image 4" descr="Demirtas_Contemplating-Womans-Machine-II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mirtas_Contemplating-Womans-Machine-II_LRES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854835"/>
                          </a:xfrm>
                          <a:prstGeom prst="rect">
                            <a:avLst/>
                          </a:prstGeom>
                          <a:noFill/>
                          <a:ln>
                            <a:noFill/>
                          </a:ln>
                        </pic:spPr>
                      </pic:pic>
                    </a:graphicData>
                  </a:graphic>
                </wp:inline>
              </w:drawing>
            </w:r>
          </w:p>
          <w:p w:rsidR="007D0BA4" w:rsidRDefault="007D0BA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“CONTEMPLATING</w:t>
            </w:r>
          </w:p>
          <w:p w:rsidR="007D0BA4" w:rsidRDefault="007D0BA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WOMAN’S MACHINE II” (2017)</w:t>
            </w:r>
          </w:p>
          <w:p w:rsidR="007D0BA4" w:rsidRDefault="007D0BA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147×40×30cm</w:t>
            </w:r>
          </w:p>
          <w:p w:rsidR="007D0BA4" w:rsidRDefault="007D0BA4">
            <w:pPr>
              <w:spacing w:line="276" w:lineRule="auto"/>
              <w:jc w:val="center"/>
              <w:rPr>
                <w:rFonts w:ascii="Arial" w:hAnsi="Arial" w:cs="Arial"/>
                <w:sz w:val="20"/>
                <w:szCs w:val="20"/>
              </w:rPr>
            </w:pPr>
            <w:r>
              <w:rPr>
                <w:rFonts w:ascii="Arial" w:eastAsiaTheme="minorHAnsi" w:hAnsi="Arial" w:cs="Arial"/>
                <w:sz w:val="20"/>
                <w:szCs w:val="20"/>
              </w:rPr>
              <w:t>CHF 65’000*</w:t>
            </w:r>
          </w:p>
        </w:tc>
      </w:tr>
      <w:tr w:rsidR="007D0BA4" w:rsidTr="004606A5">
        <w:tc>
          <w:tcPr>
            <w:tcW w:w="3296" w:type="dxa"/>
            <w:hideMark/>
          </w:tcPr>
          <w:p w:rsidR="007D0BA4" w:rsidRDefault="007D0BA4">
            <w:pPr>
              <w:spacing w:line="276" w:lineRule="auto"/>
              <w:jc w:val="center"/>
              <w:rPr>
                <w:rFonts w:ascii="Arial" w:hAnsi="Arial" w:cs="Arial"/>
                <w:sz w:val="20"/>
                <w:szCs w:val="20"/>
                <w:lang w:val="fr-FR"/>
              </w:rPr>
            </w:pPr>
            <w:r>
              <w:rPr>
                <w:rFonts w:ascii="Arial" w:hAnsi="Arial" w:cs="Arial"/>
                <w:noProof/>
                <w:sz w:val="20"/>
                <w:szCs w:val="20"/>
                <w:lang w:val="fr-CH" w:eastAsia="fr-CH"/>
              </w:rPr>
              <w:drawing>
                <wp:inline distT="0" distB="0" distL="0" distR="0" wp14:anchorId="00B37B7F" wp14:editId="00956572">
                  <wp:extent cx="1242060" cy="1854835"/>
                  <wp:effectExtent l="0" t="0" r="0" b="0"/>
                  <wp:docPr id="2" name="Image 2" descr="Demirtas_Hand-on-the-Shoulder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mirtas_Hand-on-the-Shoulder_LRES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060" cy="1854835"/>
                          </a:xfrm>
                          <a:prstGeom prst="rect">
                            <a:avLst/>
                          </a:prstGeom>
                          <a:noFill/>
                          <a:ln>
                            <a:noFill/>
                          </a:ln>
                        </pic:spPr>
                      </pic:pic>
                    </a:graphicData>
                  </a:graphic>
                </wp:inline>
              </w:drawing>
            </w:r>
          </w:p>
          <w:p w:rsidR="007D0BA4" w:rsidRDefault="007D0BA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“HAND ON THE SHOULDER” (2017)</w:t>
            </w:r>
          </w:p>
          <w:p w:rsidR="007D0BA4" w:rsidRDefault="007D0BA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146×35×36cm</w:t>
            </w:r>
          </w:p>
          <w:p w:rsidR="007D0BA4" w:rsidRDefault="007D0BA4">
            <w:pPr>
              <w:autoSpaceDE w:val="0"/>
              <w:autoSpaceDN w:val="0"/>
              <w:adjustRightInd w:val="0"/>
              <w:jc w:val="center"/>
              <w:rPr>
                <w:rFonts w:ascii="Arial" w:hAnsi="Arial" w:cs="Arial"/>
                <w:sz w:val="20"/>
                <w:szCs w:val="20"/>
              </w:rPr>
            </w:pPr>
            <w:r>
              <w:rPr>
                <w:rFonts w:ascii="Arial" w:eastAsiaTheme="minorHAnsi" w:hAnsi="Arial" w:cs="Arial"/>
                <w:sz w:val="20"/>
                <w:szCs w:val="20"/>
              </w:rPr>
              <w:t>CHF 35’500*</w:t>
            </w:r>
          </w:p>
        </w:tc>
        <w:tc>
          <w:tcPr>
            <w:tcW w:w="3296" w:type="dxa"/>
          </w:tcPr>
          <w:p w:rsidR="007D0BA4" w:rsidRDefault="007D0BA4">
            <w:pPr>
              <w:spacing w:line="276" w:lineRule="auto"/>
              <w:jc w:val="center"/>
              <w:rPr>
                <w:rFonts w:ascii="Arial" w:eastAsiaTheme="minorHAnsi" w:hAnsi="Arial" w:cs="Arial"/>
                <w:sz w:val="20"/>
                <w:szCs w:val="20"/>
                <w:lang w:val="fr-CH"/>
              </w:rPr>
            </w:pPr>
            <w:r>
              <w:rPr>
                <w:rFonts w:ascii="Arial" w:eastAsiaTheme="minorHAnsi" w:hAnsi="Arial" w:cs="Arial"/>
                <w:noProof/>
                <w:sz w:val="20"/>
                <w:szCs w:val="20"/>
                <w:lang w:val="fr-CH" w:eastAsia="fr-CH"/>
              </w:rPr>
              <w:drawing>
                <wp:inline distT="0" distB="0" distL="0" distR="0" wp14:anchorId="7E6183A1" wp14:editId="7E03AC2F">
                  <wp:extent cx="1268095" cy="1854835"/>
                  <wp:effectExtent l="0" t="0" r="8255" b="0"/>
                  <wp:docPr id="1" name="Image 1" descr="Demirtas_Playground-II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mirtas_Playground-II_LRES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095" cy="1854835"/>
                          </a:xfrm>
                          <a:prstGeom prst="rect">
                            <a:avLst/>
                          </a:prstGeom>
                          <a:noFill/>
                          <a:ln>
                            <a:noFill/>
                          </a:ln>
                        </pic:spPr>
                      </pic:pic>
                    </a:graphicData>
                  </a:graphic>
                </wp:inline>
              </w:drawing>
            </w:r>
          </w:p>
          <w:p w:rsidR="007D0BA4" w:rsidRDefault="007D0BA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 xml:space="preserve">“PLAYGROUND II” </w:t>
            </w:r>
          </w:p>
          <w:p w:rsidR="007D0BA4" w:rsidRDefault="007D0BA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(2017)</w:t>
            </w:r>
          </w:p>
          <w:p w:rsidR="007D0BA4" w:rsidRDefault="007D0BA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157×50×40cm</w:t>
            </w:r>
          </w:p>
          <w:p w:rsidR="007D0BA4" w:rsidRDefault="007D0BA4">
            <w:pPr>
              <w:spacing w:line="276" w:lineRule="auto"/>
              <w:jc w:val="center"/>
              <w:rPr>
                <w:rFonts w:ascii="Arial" w:eastAsiaTheme="minorHAnsi" w:hAnsi="Arial" w:cs="Arial"/>
                <w:sz w:val="20"/>
                <w:szCs w:val="20"/>
              </w:rPr>
            </w:pPr>
            <w:r>
              <w:rPr>
                <w:rFonts w:ascii="Arial" w:eastAsiaTheme="minorHAnsi" w:hAnsi="Arial" w:cs="Arial"/>
                <w:sz w:val="20"/>
                <w:szCs w:val="20"/>
              </w:rPr>
              <w:t>CHF 41’500*</w:t>
            </w:r>
          </w:p>
          <w:p w:rsidR="007D0BA4" w:rsidRDefault="007D0BA4">
            <w:pPr>
              <w:spacing w:line="276" w:lineRule="auto"/>
              <w:jc w:val="center"/>
              <w:rPr>
                <w:rFonts w:ascii="Arial" w:eastAsiaTheme="minorHAnsi" w:hAnsi="Arial" w:cs="Arial"/>
                <w:sz w:val="10"/>
                <w:szCs w:val="10"/>
              </w:rPr>
            </w:pPr>
          </w:p>
        </w:tc>
        <w:tc>
          <w:tcPr>
            <w:tcW w:w="3297" w:type="dxa"/>
          </w:tcPr>
          <w:p w:rsidR="007D0BA4" w:rsidRDefault="007D0BA4">
            <w:pPr>
              <w:spacing w:line="276" w:lineRule="auto"/>
              <w:jc w:val="center"/>
              <w:rPr>
                <w:rFonts w:ascii="Arial" w:eastAsiaTheme="minorHAnsi" w:hAnsi="Arial" w:cs="Arial"/>
                <w:b/>
                <w:sz w:val="20"/>
                <w:szCs w:val="20"/>
              </w:rPr>
            </w:pPr>
          </w:p>
          <w:p w:rsidR="007D0BA4" w:rsidRDefault="007D0BA4">
            <w:pPr>
              <w:spacing w:line="276" w:lineRule="auto"/>
              <w:jc w:val="center"/>
              <w:rPr>
                <w:rFonts w:ascii="Arial" w:eastAsiaTheme="minorHAnsi" w:hAnsi="Arial" w:cs="Arial"/>
                <w:b/>
                <w:sz w:val="20"/>
                <w:szCs w:val="20"/>
              </w:rPr>
            </w:pPr>
          </w:p>
          <w:p w:rsidR="007D0BA4" w:rsidRDefault="007D0BA4">
            <w:pPr>
              <w:spacing w:line="276" w:lineRule="auto"/>
              <w:jc w:val="center"/>
              <w:rPr>
                <w:rFonts w:ascii="Arial" w:eastAsiaTheme="minorHAnsi" w:hAnsi="Arial" w:cs="Arial"/>
                <w:b/>
                <w:sz w:val="20"/>
                <w:szCs w:val="20"/>
              </w:rPr>
            </w:pPr>
          </w:p>
          <w:p w:rsidR="007D0BA4" w:rsidRDefault="007D0BA4">
            <w:pPr>
              <w:spacing w:line="276" w:lineRule="auto"/>
              <w:jc w:val="center"/>
              <w:rPr>
                <w:rFonts w:ascii="Arial" w:eastAsiaTheme="minorHAnsi" w:hAnsi="Arial" w:cs="Arial"/>
                <w:b/>
                <w:sz w:val="20"/>
                <w:szCs w:val="20"/>
              </w:rPr>
            </w:pPr>
          </w:p>
          <w:p w:rsidR="007D0BA4" w:rsidRDefault="007D0BA4">
            <w:pPr>
              <w:spacing w:line="276" w:lineRule="auto"/>
              <w:jc w:val="center"/>
              <w:rPr>
                <w:rFonts w:ascii="Arial" w:eastAsiaTheme="minorHAnsi" w:hAnsi="Arial" w:cs="Arial"/>
                <w:b/>
                <w:sz w:val="20"/>
                <w:szCs w:val="20"/>
              </w:rPr>
            </w:pPr>
          </w:p>
          <w:p w:rsidR="007D0BA4" w:rsidRDefault="007D0BA4">
            <w:pPr>
              <w:spacing w:line="276" w:lineRule="auto"/>
              <w:jc w:val="center"/>
              <w:rPr>
                <w:rFonts w:ascii="Arial" w:eastAsiaTheme="minorHAnsi" w:hAnsi="Arial" w:cs="Arial"/>
                <w:b/>
                <w:sz w:val="20"/>
                <w:szCs w:val="20"/>
              </w:rPr>
            </w:pPr>
          </w:p>
          <w:p w:rsidR="007D0BA4" w:rsidRDefault="007D0BA4">
            <w:pPr>
              <w:spacing w:line="276" w:lineRule="auto"/>
              <w:jc w:val="center"/>
              <w:rPr>
                <w:rFonts w:ascii="Arial" w:eastAsiaTheme="minorHAnsi" w:hAnsi="Arial" w:cs="Arial"/>
                <w:b/>
                <w:sz w:val="20"/>
                <w:szCs w:val="20"/>
              </w:rPr>
            </w:pPr>
          </w:p>
          <w:p w:rsidR="007D0BA4" w:rsidRDefault="007D0BA4">
            <w:pPr>
              <w:spacing w:line="276" w:lineRule="auto"/>
              <w:jc w:val="center"/>
              <w:rPr>
                <w:rFonts w:ascii="Arial" w:hAnsi="Arial" w:cs="Arial"/>
                <w:sz w:val="20"/>
                <w:szCs w:val="20"/>
              </w:rPr>
            </w:pPr>
            <w:r>
              <w:rPr>
                <w:rFonts w:ascii="Arial" w:eastAsiaTheme="minorHAnsi" w:hAnsi="Arial" w:cs="Arial"/>
                <w:b/>
                <w:sz w:val="20"/>
                <w:szCs w:val="20"/>
              </w:rPr>
              <w:t>*including Swiss VAT (8%)</w:t>
            </w:r>
          </w:p>
        </w:tc>
      </w:tr>
    </w:tbl>
    <w:bookmarkEnd w:id="0"/>
    <w:p w:rsidR="00E41AB8" w:rsidRPr="00637B29" w:rsidRDefault="00E41AB8" w:rsidP="00E41AB8">
      <w:pPr>
        <w:spacing w:line="276" w:lineRule="auto"/>
        <w:jc w:val="both"/>
        <w:rPr>
          <w:rFonts w:ascii="Arial" w:hAnsi="Arial" w:cs="Arial"/>
          <w:b/>
          <w:lang w:val="it-IT"/>
        </w:rPr>
      </w:pPr>
      <w:r w:rsidRPr="0053268B">
        <w:rPr>
          <w:rFonts w:ascii="Arial" w:hAnsi="Arial" w:cs="Arial"/>
          <w:b/>
          <w:bCs/>
          <w:lang w:val="it-IT"/>
        </w:rPr>
        <w:lastRenderedPageBreak/>
        <w:t>Architettura</w:t>
      </w:r>
    </w:p>
    <w:p w:rsidR="00E41AB8" w:rsidRPr="00637B29" w:rsidRDefault="00E41AB8" w:rsidP="00E41AB8">
      <w:pPr>
        <w:spacing w:line="276" w:lineRule="auto"/>
        <w:jc w:val="both"/>
        <w:rPr>
          <w:rFonts w:ascii="Arial" w:hAnsi="Arial" w:cs="Arial"/>
          <w:lang w:val="it-IT"/>
        </w:rPr>
      </w:pPr>
      <w:r w:rsidRPr="0053268B">
        <w:rPr>
          <w:rFonts w:ascii="Arial" w:hAnsi="Arial" w:cs="Arial"/>
          <w:lang w:val="it-IT"/>
        </w:rPr>
        <w:t xml:space="preserve">Ciascuna scultura cinetica è interamente realizzata a mano, dall'inizio alla fine del processo di creazione. Tutto comincia con disegni e progetti per le soluzioni meccaniche che alimentano le innovative opere d'arte meccanica. Demirtaş non si avvale dell'assistenza di un ingegnere o di uno sviluppatore di software. </w:t>
      </w:r>
      <w:r w:rsidRPr="0053268B">
        <w:rPr>
          <w:rFonts w:ascii="Arial" w:hAnsi="Arial" w:cs="Arial"/>
          <w:color w:val="636467"/>
          <w:lang w:val="it-IT"/>
        </w:rPr>
        <w:t>“</w:t>
      </w:r>
      <w:r w:rsidRPr="0053268B">
        <w:rPr>
          <w:rFonts w:ascii="Arial" w:hAnsi="Arial" w:cs="Arial"/>
          <w:lang w:val="it-IT"/>
        </w:rPr>
        <w:t>Le fasi più complesse sono la progettazione e la produzione della struttura e del meccanismo affinché i movimenti siano eseguiti “così come li immagino”, puntualizza Demirtaş.</w:t>
      </w:r>
    </w:p>
    <w:p w:rsidR="00E41AB8" w:rsidRPr="00637B29" w:rsidRDefault="00E41AB8" w:rsidP="00E41AB8">
      <w:pPr>
        <w:spacing w:line="276" w:lineRule="auto"/>
        <w:jc w:val="both"/>
        <w:rPr>
          <w:rFonts w:ascii="Arial" w:hAnsi="Arial" w:cs="Arial"/>
          <w:lang w:val="it-IT"/>
        </w:rPr>
      </w:pPr>
    </w:p>
    <w:p w:rsidR="00E41AB8" w:rsidRPr="00637B29" w:rsidRDefault="00E41AB8" w:rsidP="00E41AB8">
      <w:pPr>
        <w:widowControl w:val="0"/>
        <w:autoSpaceDE w:val="0"/>
        <w:autoSpaceDN w:val="0"/>
        <w:adjustRightInd w:val="0"/>
        <w:spacing w:line="276" w:lineRule="auto"/>
        <w:jc w:val="both"/>
        <w:rPr>
          <w:rFonts w:ascii="Arial" w:hAnsi="Arial" w:cs="Arial"/>
          <w:lang w:val="it-IT"/>
        </w:rPr>
      </w:pPr>
      <w:r w:rsidRPr="0053268B">
        <w:rPr>
          <w:rFonts w:ascii="Arial" w:hAnsi="Arial" w:cs="Arial"/>
          <w:lang w:val="it-IT"/>
        </w:rPr>
        <w:t xml:space="preserve">All’interno di ogni scultura meccanica vi è una serie di ingranaggi o ruote in Plexiglas collegati da cavi e fili che permettono la sincronizzazione dei movimenti. Le ruote in Plexiglass sono plasmate individualmente per generare i movimenti specifici delle diverse parti del corpo che creano la fluidità cinetica della scultura. Ogni scultura è unica e richiede da due a sei mesi per la progettazione e la costruzione delle parti meccaniche che crea l’effetto ipnotico delle opere. </w:t>
      </w:r>
    </w:p>
    <w:p w:rsidR="00E41AB8" w:rsidRPr="00637B29" w:rsidRDefault="00E41AB8" w:rsidP="00E41AB8">
      <w:pPr>
        <w:widowControl w:val="0"/>
        <w:autoSpaceDE w:val="0"/>
        <w:autoSpaceDN w:val="0"/>
        <w:adjustRightInd w:val="0"/>
        <w:spacing w:line="276" w:lineRule="auto"/>
        <w:jc w:val="both"/>
        <w:rPr>
          <w:rFonts w:ascii="Arial" w:hAnsi="Arial" w:cs="Arial"/>
          <w:color w:val="636467"/>
          <w:lang w:val="it-IT"/>
        </w:rPr>
      </w:pPr>
    </w:p>
    <w:p w:rsidR="00E41AB8" w:rsidRPr="00637B29" w:rsidRDefault="00E41AB8" w:rsidP="00E41AB8">
      <w:pPr>
        <w:spacing w:line="276" w:lineRule="auto"/>
        <w:jc w:val="both"/>
        <w:rPr>
          <w:rFonts w:ascii="Arial" w:hAnsi="Arial" w:cs="Arial"/>
          <w:lang w:val="it-IT"/>
        </w:rPr>
      </w:pPr>
      <w:r w:rsidRPr="0053268B">
        <w:rPr>
          <w:rFonts w:ascii="Arial" w:hAnsi="Arial" w:cs="Arial"/>
          <w:lang w:val="it-IT"/>
        </w:rPr>
        <w:t xml:space="preserve">Le sculture sono create utilizzando principalmente acciaio inossidabile, poliestere, silicone e Delrin, un </w:t>
      </w:r>
      <w:r w:rsidRPr="00350B54">
        <w:rPr>
          <w:rFonts w:ascii="Arial" w:hAnsi="Arial" w:cs="Arial"/>
          <w:color w:val="222222"/>
          <w:shd w:val="clear" w:color="auto" w:fill="FFFFFF"/>
          <w:lang w:val="it-IT"/>
        </w:rPr>
        <w:t xml:space="preserve">polimero sintetico tipicamente impiegato in componenti di precisione a elevate prestazioni in virtù della sua resistenza e della sua frizione ridotta. </w:t>
      </w:r>
      <w:r w:rsidRPr="0053268B">
        <w:rPr>
          <w:rFonts w:ascii="Arial" w:hAnsi="Arial" w:cs="Arial"/>
          <w:lang w:val="it-IT"/>
        </w:rPr>
        <w:t xml:space="preserve"> </w:t>
      </w:r>
    </w:p>
    <w:p w:rsidR="00E41AB8" w:rsidRPr="00637B29" w:rsidRDefault="00E41AB8" w:rsidP="00E41AB8">
      <w:pPr>
        <w:spacing w:line="276" w:lineRule="auto"/>
        <w:jc w:val="both"/>
        <w:rPr>
          <w:rFonts w:ascii="Arial" w:hAnsi="Arial" w:cs="Arial"/>
          <w:color w:val="222222"/>
          <w:shd w:val="clear" w:color="auto" w:fill="FFFFFF"/>
          <w:lang w:val="it-IT"/>
        </w:rPr>
      </w:pPr>
    </w:p>
    <w:p w:rsidR="00E41AB8" w:rsidRPr="00637B29" w:rsidRDefault="00E41AB8" w:rsidP="00637B29">
      <w:pPr>
        <w:keepNext/>
        <w:keepLines/>
        <w:spacing w:line="276" w:lineRule="auto"/>
        <w:jc w:val="both"/>
        <w:rPr>
          <w:rFonts w:ascii="Arial" w:hAnsi="Arial" w:cs="Arial"/>
          <w:lang w:val="it-IT"/>
        </w:rPr>
      </w:pPr>
      <w:r w:rsidRPr="00350B54">
        <w:rPr>
          <w:rFonts w:ascii="Arial" w:hAnsi="Arial" w:cs="Arial"/>
          <w:lang w:val="it-IT"/>
        </w:rPr>
        <w:t>Nonostante il movimento e la meccanica svolgano un ruolo essenziale nell'arte di Demirtaş, le sue sculture non riguardano la meccanica o la complessità della produzione, bensì il rapporto tra uomo e macchina, esplorando concetti di movimento, perpetuità e inerzia.</w:t>
      </w:r>
    </w:p>
    <w:p w:rsidR="00E41AB8" w:rsidRPr="00637B29" w:rsidRDefault="00E41AB8" w:rsidP="00E41AB8">
      <w:pPr>
        <w:spacing w:line="276" w:lineRule="auto"/>
        <w:jc w:val="both"/>
        <w:rPr>
          <w:rFonts w:ascii="Arial" w:hAnsi="Arial" w:cs="Arial"/>
          <w:lang w:val="it-IT"/>
        </w:rPr>
      </w:pPr>
    </w:p>
    <w:p w:rsidR="00E41AB8" w:rsidRPr="00637B29" w:rsidRDefault="00E41AB8" w:rsidP="00E41AB8">
      <w:pPr>
        <w:spacing w:line="276" w:lineRule="auto"/>
        <w:jc w:val="both"/>
        <w:rPr>
          <w:rFonts w:ascii="Arial" w:hAnsi="Arial" w:cs="Arial"/>
          <w:lang w:val="it-IT"/>
        </w:rPr>
      </w:pPr>
    </w:p>
    <w:p w:rsidR="00E41AB8" w:rsidRPr="00637B29" w:rsidRDefault="00E41AB8" w:rsidP="00E41AB8">
      <w:pPr>
        <w:spacing w:line="276" w:lineRule="auto"/>
        <w:jc w:val="both"/>
        <w:rPr>
          <w:rFonts w:ascii="Arial" w:hAnsi="Arial" w:cs="Arial"/>
          <w:b/>
          <w:lang w:val="it-IT"/>
        </w:rPr>
      </w:pPr>
      <w:r w:rsidRPr="00350B54">
        <w:rPr>
          <w:rFonts w:ascii="Arial" w:hAnsi="Arial" w:cs="Arial"/>
          <w:b/>
          <w:bCs/>
          <w:lang w:val="it-IT"/>
        </w:rPr>
        <w:t>Biografia</w:t>
      </w:r>
    </w:p>
    <w:p w:rsidR="00E41AB8" w:rsidRPr="00637B29" w:rsidRDefault="00E41AB8" w:rsidP="00E41AB8">
      <w:pPr>
        <w:widowControl w:val="0"/>
        <w:autoSpaceDE w:val="0"/>
        <w:autoSpaceDN w:val="0"/>
        <w:adjustRightInd w:val="0"/>
        <w:spacing w:line="276" w:lineRule="auto"/>
        <w:jc w:val="both"/>
        <w:rPr>
          <w:rFonts w:ascii="Arial" w:hAnsi="Arial" w:cs="Arial"/>
          <w:lang w:val="it-IT"/>
        </w:rPr>
      </w:pPr>
      <w:r w:rsidRPr="00350B54">
        <w:rPr>
          <w:rFonts w:ascii="Arial" w:hAnsi="Arial" w:cs="Arial"/>
          <w:lang w:val="it-IT"/>
        </w:rPr>
        <w:t xml:space="preserve">Da bambino, Demirtaş era affascinato ed appassionato agli oggetti meccanici e ha appreso i metodi di produzione e meccanica dal padre, tecnico di professione. Durante gli studi, Server ha avviato un'attività per la creazione di scatole di cartone uniche e speciali per pasticcerie, oltre a giocattoli di carta. Nello stesso periodo, Demirtaş ha costruito anche macchine di supporto alla produzione, tra cui una per la realizzazione di parasole di carta. Agli inizi della sua carriera artistica, Demirtaş era famoso per le sue opere d'arte tridimensionali realizzate con giornali rivestiti in PVC. Laureato presso l'Università delle Belle Arti Mimar Sinan con specializzazione in pittura, dal 1997 Server Demirtaş nutre una forte passione per la creazione di sculture meccaniche in movimento e per la videoarte. </w:t>
      </w:r>
    </w:p>
    <w:p w:rsidR="00E41AB8" w:rsidRPr="00637B29" w:rsidRDefault="00E41AB8" w:rsidP="00E41AB8">
      <w:pPr>
        <w:spacing w:line="276" w:lineRule="auto"/>
        <w:jc w:val="both"/>
        <w:rPr>
          <w:rFonts w:ascii="Arial" w:hAnsi="Arial" w:cs="Arial"/>
          <w:lang w:val="it-IT"/>
        </w:rPr>
      </w:pPr>
    </w:p>
    <w:p w:rsidR="00E41AB8" w:rsidRPr="00637B29" w:rsidRDefault="00E41AB8" w:rsidP="00E41AB8">
      <w:pPr>
        <w:spacing w:line="276" w:lineRule="auto"/>
        <w:jc w:val="both"/>
        <w:rPr>
          <w:rFonts w:ascii="Arial" w:hAnsi="Arial" w:cs="Arial"/>
          <w:lang w:val="it-IT"/>
        </w:rPr>
      </w:pPr>
      <w:r w:rsidRPr="0053268B">
        <w:rPr>
          <w:rFonts w:ascii="Arial" w:hAnsi="Arial" w:cs="Arial"/>
          <w:lang w:val="it-IT"/>
        </w:rPr>
        <w:t>Il titolo dell'esposizione, “</w:t>
      </w:r>
      <w:r w:rsidRPr="0053268B">
        <w:rPr>
          <w:rFonts w:ascii="Arial" w:hAnsi="Arial" w:cs="Arial"/>
          <w:i/>
          <w:iCs/>
          <w:lang w:val="it-IT"/>
        </w:rPr>
        <w:t>Desiring-Machines</w:t>
      </w:r>
      <w:r w:rsidRPr="0053268B">
        <w:rPr>
          <w:rFonts w:ascii="Arial" w:hAnsi="Arial" w:cs="Arial"/>
          <w:lang w:val="it-IT"/>
        </w:rPr>
        <w:t xml:space="preserve">”, trae le sue origini dal concetto dei filosofi francesi Deleuze e Guattari e si basa sul libro </w:t>
      </w:r>
      <w:r w:rsidRPr="0053268B">
        <w:rPr>
          <w:rFonts w:ascii="Arial" w:hAnsi="Arial" w:cs="Arial"/>
          <w:bCs/>
          <w:i/>
          <w:iCs/>
          <w:color w:val="222222"/>
          <w:lang w:val="it-IT"/>
        </w:rPr>
        <w:t>L'Anti-Edipo: Capitalismo e Schizofrenia</w:t>
      </w:r>
      <w:r w:rsidRPr="0053268B">
        <w:rPr>
          <w:rStyle w:val="apple-converted-space"/>
          <w:rFonts w:ascii="Arial" w:hAnsi="Arial" w:cs="Arial"/>
          <w:color w:val="222222"/>
          <w:shd w:val="clear" w:color="auto" w:fill="FFFFFF"/>
          <w:lang w:val="it-IT"/>
        </w:rPr>
        <w:t>,</w:t>
      </w:r>
      <w:r w:rsidRPr="0053268B">
        <w:rPr>
          <w:rFonts w:ascii="Arial" w:hAnsi="Arial" w:cs="Arial"/>
          <w:lang w:val="it-IT"/>
        </w:rPr>
        <w:t xml:space="preserve"> oltre che sul nome di una mostra di gruppo del 1997 in cui fu esposta la sua prima opera. Demirtaş trae ispirazione anche dalle opere meccaniche di antichi maestri come Al-Jazari e Leonardo da Vinci, oltre che dall'artista svizzero Jean Tinguely. </w:t>
      </w:r>
    </w:p>
    <w:p w:rsidR="00E41AB8" w:rsidRPr="00637B29" w:rsidRDefault="00E41AB8" w:rsidP="00E41AB8">
      <w:pPr>
        <w:spacing w:line="276" w:lineRule="auto"/>
        <w:jc w:val="both"/>
        <w:rPr>
          <w:rFonts w:ascii="Arial" w:hAnsi="Arial" w:cs="Arial"/>
          <w:lang w:val="it-IT"/>
        </w:rPr>
      </w:pPr>
    </w:p>
    <w:p w:rsidR="00E41AB8" w:rsidRPr="00637B29" w:rsidRDefault="00E41AB8" w:rsidP="00E41AB8">
      <w:pPr>
        <w:spacing w:line="276" w:lineRule="auto"/>
        <w:jc w:val="both"/>
        <w:rPr>
          <w:rFonts w:ascii="Arial" w:hAnsi="Arial" w:cs="Arial"/>
          <w:lang w:val="it-IT"/>
        </w:rPr>
      </w:pPr>
      <w:r w:rsidRPr="0053268B">
        <w:rPr>
          <w:rFonts w:ascii="Arial" w:hAnsi="Arial" w:cs="Arial"/>
          <w:lang w:val="it-IT"/>
        </w:rPr>
        <w:t xml:space="preserve">Il suo studio è la sua casa. Demirtaş concepisce e progetta le parti meccaniche e produce le sculture autonomamente nel suo studio di Taksim, Istanbul. Il suo luogo di lavoro contiene un'ampia varietà di oggetti, da giocattoli vintage a sculture, piante e alcune cianfrusaglie esposte ordinatamente su scaffali. </w:t>
      </w:r>
    </w:p>
    <w:p w:rsidR="00E41AB8" w:rsidRPr="00637B29" w:rsidRDefault="00E41AB8" w:rsidP="00E41AB8">
      <w:pPr>
        <w:spacing w:line="276" w:lineRule="auto"/>
        <w:jc w:val="both"/>
        <w:rPr>
          <w:rFonts w:ascii="Arial" w:hAnsi="Arial" w:cs="Arial"/>
          <w:lang w:val="it-IT"/>
        </w:rPr>
      </w:pPr>
    </w:p>
    <w:p w:rsidR="00E41AB8" w:rsidRPr="00637B29" w:rsidRDefault="00E41AB8" w:rsidP="00E41AB8">
      <w:pPr>
        <w:spacing w:line="276" w:lineRule="auto"/>
        <w:jc w:val="both"/>
        <w:rPr>
          <w:rFonts w:ascii="Arial" w:hAnsi="Arial" w:cs="Arial"/>
          <w:lang w:val="it-IT"/>
        </w:rPr>
      </w:pPr>
      <w:r w:rsidRPr="0053268B">
        <w:rPr>
          <w:rFonts w:ascii="Arial" w:hAnsi="Arial" w:cs="Arial"/>
          <w:lang w:val="it-IT"/>
        </w:rPr>
        <w:t xml:space="preserve">Devoto alla sua passione per le sculture meccaniche in movimento, Demirtaş trascorre gran parte del proprio tempo nel suo studio di Istanbul, progettando e costruendo creazioni originali che raccontano la sua storia personale. </w:t>
      </w:r>
    </w:p>
    <w:p w:rsidR="00E41AB8" w:rsidRPr="00637B29" w:rsidRDefault="00E41AB8" w:rsidP="00E41AB8">
      <w:pPr>
        <w:spacing w:line="276" w:lineRule="auto"/>
        <w:jc w:val="both"/>
        <w:rPr>
          <w:rFonts w:ascii="Arial" w:hAnsi="Arial" w:cs="Arial"/>
          <w:lang w:val="it-IT"/>
        </w:rPr>
      </w:pPr>
    </w:p>
    <w:p w:rsidR="00E41AB8" w:rsidRPr="00637B29" w:rsidRDefault="00E41AB8" w:rsidP="00E41AB8">
      <w:pPr>
        <w:spacing w:line="276" w:lineRule="auto"/>
        <w:rPr>
          <w:lang w:val="it-IT"/>
        </w:rPr>
      </w:pPr>
    </w:p>
    <w:p w:rsidR="00E41AB8" w:rsidRPr="00637B29" w:rsidRDefault="00E41AB8" w:rsidP="00E41AB8">
      <w:pPr>
        <w:spacing w:line="276" w:lineRule="auto"/>
        <w:rPr>
          <w:lang w:val="it-IT"/>
        </w:rPr>
      </w:pPr>
    </w:p>
    <w:sectPr w:rsidR="00E41AB8" w:rsidRPr="00637B29" w:rsidSect="007D0BA4">
      <w:headerReference w:type="default" r:id="rId13"/>
      <w:footerReference w:type="default" r:id="rId14"/>
      <w:pgSz w:w="11906" w:h="16838"/>
      <w:pgMar w:top="1418" w:right="1134" w:bottom="1418"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B8" w:rsidRDefault="00E41AB8">
      <w:r>
        <w:separator/>
      </w:r>
    </w:p>
  </w:endnote>
  <w:endnote w:type="continuationSeparator" w:id="0">
    <w:p w:rsidR="00E41AB8" w:rsidRDefault="00E4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B8" w:rsidRDefault="00E41AB8" w:rsidP="00E41AB8">
    <w:pPr>
      <w:pStyle w:val="Pieddepage"/>
      <w:spacing w:line="276" w:lineRule="auto"/>
      <w:rPr>
        <w:rFonts w:ascii="Arial" w:hAnsi="Arial" w:cs="Arial"/>
        <w:sz w:val="18"/>
        <w:szCs w:val="18"/>
      </w:rPr>
    </w:pPr>
  </w:p>
  <w:p w:rsidR="00E41AB8" w:rsidRDefault="00E41AB8" w:rsidP="00E41AB8">
    <w:pPr>
      <w:pStyle w:val="Pieddepage"/>
      <w:spacing w:line="276" w:lineRule="auto"/>
      <w:rPr>
        <w:rFonts w:ascii="Arial" w:hAnsi="Arial" w:cs="Arial"/>
        <w:sz w:val="18"/>
        <w:szCs w:val="18"/>
      </w:rPr>
    </w:pPr>
  </w:p>
  <w:p w:rsidR="00E41AB8" w:rsidRPr="00637B29" w:rsidRDefault="00E41AB8" w:rsidP="00E41AB8">
    <w:pPr>
      <w:pStyle w:val="Pieddepage"/>
      <w:spacing w:line="276" w:lineRule="auto"/>
      <w:rPr>
        <w:rFonts w:ascii="Arial" w:hAnsi="Arial" w:cs="Arial"/>
        <w:sz w:val="18"/>
        <w:szCs w:val="18"/>
        <w:lang w:val="it-IT"/>
      </w:rPr>
    </w:pPr>
    <w:r w:rsidRPr="00932DC4">
      <w:rPr>
        <w:rFonts w:ascii="Arial" w:hAnsi="Arial" w:cs="Arial"/>
        <w:sz w:val="18"/>
        <w:szCs w:val="18"/>
        <w:lang w:val="it-IT"/>
      </w:rPr>
      <w:t xml:space="preserve">Per ulteriori informazioni contattare: </w:t>
    </w:r>
  </w:p>
  <w:p w:rsidR="00E41AB8" w:rsidRPr="00637B29" w:rsidRDefault="00E41AB8" w:rsidP="00E41AB8">
    <w:pPr>
      <w:pStyle w:val="Pieddepage"/>
      <w:spacing w:line="276" w:lineRule="auto"/>
      <w:rPr>
        <w:rFonts w:ascii="Arial" w:hAnsi="Arial" w:cs="Arial"/>
        <w:sz w:val="18"/>
        <w:szCs w:val="18"/>
        <w:lang w:val="it-IT"/>
      </w:rPr>
    </w:pPr>
    <w:r w:rsidRPr="00932DC4">
      <w:rPr>
        <w:rFonts w:ascii="Arial" w:hAnsi="Arial" w:cs="Arial"/>
        <w:sz w:val="18"/>
        <w:szCs w:val="18"/>
        <w:lang w:val="it-IT"/>
      </w:rPr>
      <w:t xml:space="preserve">Juliette Duru, MB&amp;F SA, Rue Verdaine 11, CH-1204 Ginevra, Svizzera </w:t>
    </w:r>
  </w:p>
  <w:p w:rsidR="00E41AB8" w:rsidRPr="00637B29" w:rsidRDefault="00E41AB8" w:rsidP="00E41AB8">
    <w:pPr>
      <w:pStyle w:val="Pieddepage"/>
      <w:spacing w:line="276" w:lineRule="auto"/>
      <w:rPr>
        <w:rFonts w:ascii="Arial" w:hAnsi="Arial" w:cs="Arial"/>
        <w:sz w:val="18"/>
        <w:szCs w:val="18"/>
        <w:lang w:val="pt-PT"/>
      </w:rPr>
    </w:pPr>
    <w:r w:rsidRPr="00637B29">
      <w:rPr>
        <w:rFonts w:ascii="Arial" w:hAnsi="Arial" w:cs="Arial"/>
        <w:sz w:val="18"/>
        <w:szCs w:val="18"/>
        <w:lang w:val="pt-PT"/>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B8" w:rsidRDefault="00E41AB8">
      <w:r>
        <w:separator/>
      </w:r>
    </w:p>
  </w:footnote>
  <w:footnote w:type="continuationSeparator" w:id="0">
    <w:p w:rsidR="00E41AB8" w:rsidRDefault="00E41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B8" w:rsidRPr="000C3309" w:rsidRDefault="00E41AB8" w:rsidP="00E41AB8">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14:anchorId="39A49AC1" wp14:editId="7AD1BBFF">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rFonts w:ascii="Arial" w:hAnsi="Arial" w:cs="Arial"/>
        <w:b/>
        <w:bCs/>
        <w:noProof/>
        <w:sz w:val="26"/>
        <w:szCs w:val="26"/>
        <w:lang w:val="it-IT" w:eastAsia="fr-CH"/>
      </w:rPr>
      <w:t>Desiring-Machines</w:t>
    </w:r>
  </w:p>
  <w:p w:rsidR="00E41AB8" w:rsidRPr="000C3309" w:rsidRDefault="00E41AB8" w:rsidP="00E41AB8">
    <w:pPr>
      <w:pStyle w:val="En-tte"/>
      <w:jc w:val="right"/>
      <w:rPr>
        <w:rFonts w:ascii="Arial" w:hAnsi="Arial" w:cs="Arial"/>
        <w:sz w:val="26"/>
        <w:szCs w:val="26"/>
        <w:lang w:val="de-CH"/>
      </w:rPr>
    </w:pPr>
    <w:r>
      <w:rPr>
        <w:rFonts w:ascii="Arial" w:hAnsi="Arial" w:cs="Arial"/>
        <w:sz w:val="26"/>
        <w:szCs w:val="26"/>
        <w:lang w:val="it-IT"/>
      </w:rPr>
      <w:t>Server Demirtaş</w:t>
    </w:r>
  </w:p>
  <w:p w:rsidR="00E41AB8" w:rsidRPr="00315EC3" w:rsidRDefault="00E41AB8" w:rsidP="00E41AB8">
    <w:pPr>
      <w:pStyle w:val="En-tte"/>
      <w:jc w:val="right"/>
      <w:rPr>
        <w:rFonts w:ascii="Arial" w:hAnsi="Arial" w:cs="Arial"/>
        <w:sz w:val="26"/>
        <w:szCs w:val="26"/>
        <w:lang w:val="de-DE"/>
      </w:rPr>
    </w:pPr>
  </w:p>
  <w:p w:rsidR="00E41AB8" w:rsidRPr="00315EC3" w:rsidRDefault="00E41AB8" w:rsidP="00E41AB8">
    <w:pPr>
      <w:pStyle w:val="En-tte"/>
      <w:jc w:val="right"/>
      <w:rPr>
        <w:rFonts w:ascii="Arial" w:hAnsi="Arial" w:cs="Arial"/>
        <w:sz w:val="26"/>
        <w:szCs w:val="26"/>
        <w:lang w:val="de-CH"/>
      </w:rPr>
    </w:pPr>
  </w:p>
  <w:p w:rsidR="00E41AB8" w:rsidRPr="00315EC3" w:rsidRDefault="00E41AB8" w:rsidP="00E41AB8">
    <w:pPr>
      <w:pStyle w:val="En-tte"/>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29"/>
    <w:rsid w:val="004606A5"/>
    <w:rsid w:val="00637B29"/>
    <w:rsid w:val="007D0BA4"/>
    <w:rsid w:val="00E41AB8"/>
    <w:rsid w:val="00E92137"/>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table" w:styleId="Grilledutableau">
    <w:name w:val="Table Grid"/>
    <w:basedOn w:val="TableauNormal"/>
    <w:uiPriority w:val="59"/>
    <w:rsid w:val="007D0B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table" w:styleId="Grilledutableau">
    <w:name w:val="Table Grid"/>
    <w:basedOn w:val="TableauNormal"/>
    <w:uiPriority w:val="59"/>
    <w:rsid w:val="007D0B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0A55-597E-4CBE-9656-18986940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1075</Words>
  <Characters>5916</Characters>
  <Application>Microsoft Office Word</Application>
  <DocSecurity>0</DocSecurity>
  <Lines>49</Lines>
  <Paragraphs>13</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Harry Winston EMEA</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9</cp:revision>
  <cp:lastPrinted>2017-05-03T07:47:00Z</cp:lastPrinted>
  <dcterms:created xsi:type="dcterms:W3CDTF">2017-05-03T14:05:00Z</dcterms:created>
  <dcterms:modified xsi:type="dcterms:W3CDTF">2017-05-17T09:44:00Z</dcterms:modified>
</cp:coreProperties>
</file>