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54" w:rsidRPr="00AC5954" w:rsidRDefault="00AC5954" w:rsidP="00AC5954">
      <w:pPr>
        <w:bidi/>
        <w:ind w:left="-268" w:right="-270"/>
        <w:jc w:val="both"/>
        <w:rPr>
          <w:rFonts w:ascii="Simplified Arabic" w:hAnsi="Simplified Arabic" w:cs="Simplified Arabic"/>
          <w:bCs/>
          <w:sz w:val="22"/>
          <w:szCs w:val="22"/>
          <w:lang w:val="en-GB"/>
        </w:rPr>
      </w:pPr>
      <w:bookmarkStart w:id="0" w:name="_GoBack"/>
      <w:bookmarkEnd w:id="0"/>
      <w:r w:rsidRPr="00AC5954">
        <w:rPr>
          <w:rFonts w:ascii="Simplified Arabic" w:hAnsi="Simplified Arabic" w:cs="Simplified Arabic"/>
          <w:bCs/>
          <w:sz w:val="22"/>
          <w:szCs w:val="22"/>
          <w:rtl/>
          <w:lang w:val="en-GB"/>
        </w:rPr>
        <w:t>آلة</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
          <w:sz w:val="22"/>
          <w:szCs w:val="22"/>
          <w:lang w:val="en-GB"/>
        </w:rPr>
        <w:t>Nixie Machine</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Cs/>
          <w:sz w:val="22"/>
          <w:szCs w:val="22"/>
          <w:rtl/>
          <w:lang w:val="en-GB"/>
        </w:rPr>
        <w:t>التي أبدعها</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
          <w:sz w:val="22"/>
          <w:szCs w:val="22"/>
          <w:lang w:val="en-GB"/>
        </w:rPr>
        <w:t>Frank Buchwald</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Cs/>
          <w:sz w:val="22"/>
          <w:szCs w:val="22"/>
          <w:rtl/>
          <w:lang w:val="en-GB"/>
        </w:rPr>
        <w:t>لصالح</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
          <w:sz w:val="22"/>
          <w:szCs w:val="22"/>
          <w:lang w:val="en-GB"/>
        </w:rPr>
        <w:t>M.A.D.Gallery</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Cs/>
          <w:sz w:val="22"/>
          <w:szCs w:val="22"/>
          <w:rtl/>
          <w:lang w:val="en-GB"/>
        </w:rPr>
        <w:t>عبارة عن</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Cs/>
          <w:sz w:val="22"/>
          <w:szCs w:val="22"/>
          <w:rtl/>
          <w:lang w:val="en-GB"/>
        </w:rPr>
        <w:t>ساعة مكتب</w:t>
      </w:r>
      <w:r w:rsidRPr="00AC5954">
        <w:rPr>
          <w:rFonts w:ascii="Simplified Arabic" w:hAnsi="Simplified Arabic" w:cs="Simplified Arabic"/>
          <w:b/>
          <w:sz w:val="22"/>
          <w:szCs w:val="22"/>
          <w:rtl/>
          <w:lang w:val="en-GB"/>
        </w:rPr>
        <w:t xml:space="preserve"> </w:t>
      </w:r>
      <w:r w:rsidRPr="00AC5954">
        <w:rPr>
          <w:rFonts w:ascii="Simplified Arabic" w:hAnsi="Simplified Arabic" w:cs="Simplified Arabic"/>
          <w:bCs/>
          <w:sz w:val="22"/>
          <w:szCs w:val="22"/>
          <w:rtl/>
          <w:lang w:val="en-GB"/>
        </w:rPr>
        <w:t>نحتية مذهلة تشتمل على ست</w:t>
      </w:r>
      <w:r w:rsidRPr="00AC5954">
        <w:rPr>
          <w:rFonts w:ascii="Simplified Arabic" w:hAnsi="Simplified Arabic" w:cs="Simplified Arabic" w:hint="cs"/>
          <w:bCs/>
          <w:sz w:val="22"/>
          <w:szCs w:val="22"/>
          <w:rtl/>
          <w:lang w:val="en-GB"/>
        </w:rPr>
        <w:t>ة</w:t>
      </w:r>
      <w:r w:rsidRPr="00AC5954">
        <w:rPr>
          <w:rFonts w:ascii="Simplified Arabic" w:hAnsi="Simplified Arabic" w:cs="Simplified Arabic"/>
          <w:bCs/>
          <w:sz w:val="22"/>
          <w:szCs w:val="22"/>
          <w:rtl/>
          <w:lang w:val="en-GB"/>
        </w:rPr>
        <w:t xml:space="preserve"> </w:t>
      </w:r>
      <w:r w:rsidRPr="00AC5954">
        <w:rPr>
          <w:rFonts w:ascii="Simplified Arabic" w:hAnsi="Simplified Arabic" w:cs="Simplified Arabic" w:hint="cs"/>
          <w:bCs/>
          <w:sz w:val="22"/>
          <w:szCs w:val="22"/>
          <w:rtl/>
          <w:lang w:val="en-GB"/>
        </w:rPr>
        <w:t xml:space="preserve">مصابيح </w:t>
      </w:r>
      <w:r w:rsidRPr="00AC5954">
        <w:rPr>
          <w:rFonts w:ascii="Simplified Arabic" w:hAnsi="Simplified Arabic" w:cs="Simplified Arabic"/>
          <w:b/>
          <w:sz w:val="22"/>
          <w:szCs w:val="22"/>
          <w:lang w:val="en-GB"/>
        </w:rPr>
        <w:t>Nixie</w:t>
      </w:r>
      <w:r w:rsidRPr="00AC5954">
        <w:rPr>
          <w:rFonts w:ascii="Simplified Arabic" w:hAnsi="Simplified Arabic" w:cs="Simplified Arabic" w:hint="cs"/>
          <w:b/>
          <w:sz w:val="22"/>
          <w:szCs w:val="22"/>
          <w:rtl/>
          <w:lang w:val="en-GB"/>
        </w:rPr>
        <w:t xml:space="preserve"> </w:t>
      </w:r>
      <w:r w:rsidRPr="00AC5954">
        <w:rPr>
          <w:rFonts w:ascii="Simplified Arabic" w:hAnsi="Simplified Arabic" w:cs="Simplified Arabic"/>
          <w:bCs/>
          <w:sz w:val="22"/>
          <w:szCs w:val="22"/>
          <w:rtl/>
          <w:lang w:val="en-GB"/>
        </w:rPr>
        <w:t>متوهّجة وجميلة من ستينيات القرن العشرين.</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 xml:space="preserve">صُنِعَت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من الفولاذ والنحاس المفرّش، وتشتمل على ستة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val="en-GB"/>
        </w:rPr>
        <w:t xml:space="preserve"> متوهّجة صُنِعَت قبل نصف قرن، وأبدع</w:t>
      </w:r>
      <w:r w:rsidRPr="00AC5954">
        <w:rPr>
          <w:rFonts w:ascii="Simplified Arabic" w:hAnsi="Simplified Arabic" w:cs="Simplified Arabic" w:hint="cs"/>
          <w:sz w:val="20"/>
          <w:szCs w:val="20"/>
          <w:rtl/>
          <w:lang w:val="en-GB" w:bidi="ar-AE"/>
        </w:rPr>
        <w:t xml:space="preserve"> هذه القطعة المبتكرة التي لا مثيل لها </w:t>
      </w:r>
      <w:r w:rsidRPr="00AC5954">
        <w:rPr>
          <w:rFonts w:ascii="Simplified Arabic" w:hAnsi="Simplified Arabic" w:cs="Simplified Arabic" w:hint="cs"/>
          <w:sz w:val="20"/>
          <w:szCs w:val="20"/>
          <w:rtl/>
          <w:lang w:val="en-GB"/>
        </w:rPr>
        <w:t xml:space="preserve">الفنّان الألماني </w:t>
      </w:r>
      <w:r w:rsidRPr="00AC5954">
        <w:rPr>
          <w:rFonts w:ascii="Simplified Arabic" w:hAnsi="Simplified Arabic" w:cs="Simplified Arabic"/>
          <w:sz w:val="20"/>
          <w:szCs w:val="20"/>
          <w:lang w:val="en-GB"/>
        </w:rPr>
        <w:t>Frank Buchwald</w:t>
      </w:r>
      <w:r w:rsidRPr="00AC5954">
        <w:rPr>
          <w:rFonts w:ascii="Simplified Arabic" w:hAnsi="Simplified Arabic" w:cs="Simplified Arabic" w:hint="cs"/>
          <w:sz w:val="20"/>
          <w:szCs w:val="20"/>
          <w:rtl/>
          <w:lang w:val="en-GB"/>
        </w:rPr>
        <w:t xml:space="preserve"> لصالح صالة </w:t>
      </w:r>
      <w:r w:rsidRPr="00AC5954">
        <w:rPr>
          <w:rFonts w:ascii="Simplified Arabic" w:hAnsi="Simplified Arabic" w:cs="Simplified Arabic"/>
          <w:sz w:val="20"/>
          <w:szCs w:val="20"/>
          <w:lang w:val="en-GB"/>
        </w:rPr>
        <w:t>M.A.D.Gallery</w:t>
      </w:r>
      <w:r w:rsidRPr="00AC5954">
        <w:rPr>
          <w:rFonts w:ascii="Simplified Arabic" w:hAnsi="Simplified Arabic" w:cs="Simplified Arabic" w:hint="cs"/>
          <w:sz w:val="20"/>
          <w:szCs w:val="20"/>
          <w:rtl/>
          <w:lang w:val="en-GB"/>
        </w:rPr>
        <w:t xml:space="preserve">، مستنداً إلى فكرة للمبدع </w:t>
      </w:r>
      <w:r w:rsidRPr="00AC5954">
        <w:rPr>
          <w:rFonts w:ascii="Simplified Arabic" w:hAnsi="Simplified Arabic" w:cs="Simplified Arabic"/>
          <w:sz w:val="20"/>
          <w:szCs w:val="20"/>
          <w:lang w:val="en-GB"/>
        </w:rPr>
        <w:t>Alberto Schileo</w:t>
      </w:r>
      <w:r w:rsidRPr="00AC5954">
        <w:rPr>
          <w:rFonts w:ascii="Simplified Arabic" w:hAnsi="Simplified Arabic" w:cs="Simplified Arabic" w:hint="cs"/>
          <w:sz w:val="20"/>
          <w:szCs w:val="20"/>
          <w:rtl/>
          <w:lang w:val="en-GB"/>
        </w:rPr>
        <w:t xml:space="preserve">. ويتم عرض كل رقم من الأرقام الستة التي تعرضها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عبر مصباح مشبّع بالأصالة من أنابيب </w:t>
      </w:r>
      <w:r w:rsidRPr="00AC5954">
        <w:rPr>
          <w:rFonts w:ascii="Simplified Arabic" w:hAnsi="Simplified Arabic" w:cs="Simplified Arabic"/>
          <w:sz w:val="20"/>
          <w:szCs w:val="20"/>
          <w:lang w:val="en-GB"/>
        </w:rPr>
        <w:t>Z568M Nixie</w:t>
      </w:r>
      <w:r w:rsidRPr="00AC5954">
        <w:rPr>
          <w:rFonts w:ascii="Simplified Arabic" w:hAnsi="Simplified Arabic" w:cs="Simplified Arabic" w:hint="cs"/>
          <w:sz w:val="20"/>
          <w:szCs w:val="20"/>
          <w:rtl/>
          <w:lang w:val="en-GB"/>
        </w:rPr>
        <w:t xml:space="preserve"> التي خُزِّنَت في مكان آمن لسنوات طويلة يصعب تصوّرها، والتي صنعتها في الأساس شركة </w:t>
      </w:r>
      <w:r w:rsidRPr="00AC5954">
        <w:rPr>
          <w:rFonts w:ascii="Simplified Arabic" w:hAnsi="Simplified Arabic" w:cs="Simplified Arabic"/>
          <w:sz w:val="20"/>
          <w:szCs w:val="20"/>
          <w:lang w:val="en-GB"/>
        </w:rPr>
        <w:t>RFT</w:t>
      </w:r>
      <w:r w:rsidRPr="00AC5954">
        <w:rPr>
          <w:rFonts w:ascii="Simplified Arabic" w:hAnsi="Simplified Arabic" w:cs="Simplified Arabic" w:hint="cs"/>
          <w:sz w:val="20"/>
          <w:szCs w:val="20"/>
          <w:rtl/>
          <w:lang w:val="en-GB"/>
        </w:rPr>
        <w:t xml:space="preserve"> في ألمانيا الشرقية خلال ستينيات القرن العشرين.</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sz w:val="20"/>
          <w:szCs w:val="20"/>
        </w:rPr>
      </w:pPr>
      <w:r w:rsidRPr="00AC5954">
        <w:rPr>
          <w:rFonts w:ascii="Simplified Arabic" w:hAnsi="Simplified Arabic" w:cs="Simplified Arabic" w:hint="cs"/>
          <w:sz w:val="20"/>
          <w:szCs w:val="20"/>
          <w:rtl/>
          <w:lang w:val="en-GB"/>
        </w:rPr>
        <w:t xml:space="preserve">وتنقسم المصابيح الست إلى ثلاثة أزواج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تعرض معاً مؤشرات الساعات والدقائق والثواني، أو اليوم والشهر والسنة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وتستقر كلها أعلى هيكل أخّاذ صُنِعَ وفق أسلوب فريد أطلق عليه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i/>
          <w:iCs/>
          <w:sz w:val="20"/>
          <w:szCs w:val="20"/>
          <w:rtl/>
          <w:lang w:val="en-GB"/>
        </w:rPr>
        <w:t xml:space="preserve"> </w:t>
      </w:r>
      <w:r w:rsidRPr="00AC5954">
        <w:rPr>
          <w:rFonts w:ascii="Simplified Arabic" w:hAnsi="Simplified Arabic" w:cs="Simplified Arabic" w:hint="cs"/>
          <w:sz w:val="20"/>
          <w:szCs w:val="20"/>
          <w:rtl/>
          <w:lang w:val="en-GB"/>
        </w:rPr>
        <w:t>مصطلح</w:t>
      </w:r>
      <w:r w:rsidRPr="00AC5954">
        <w:rPr>
          <w:rFonts w:ascii="Simplified Arabic" w:hAnsi="Simplified Arabic" w:cs="Simplified Arabic" w:hint="cs"/>
          <w:i/>
          <w:iCs/>
          <w:sz w:val="20"/>
          <w:szCs w:val="20"/>
          <w:rtl/>
          <w:lang w:val="en-GB"/>
        </w:rPr>
        <w:t xml:space="preserve"> "الهندسة الكثيفة"</w:t>
      </w:r>
      <w:r w:rsidRPr="00AC5954">
        <w:rPr>
          <w:rFonts w:ascii="Simplified Arabic" w:hAnsi="Simplified Arabic" w:cs="Simplified Arabic" w:hint="cs"/>
          <w:sz w:val="20"/>
          <w:szCs w:val="20"/>
          <w:rtl/>
          <w:lang w:val="en-GB"/>
        </w:rPr>
        <w:t xml:space="preserve">، والذي أرسى هو بنفسه دعائمه من خلال سلسلة مصابيح </w:t>
      </w:r>
      <w:r w:rsidRPr="00AC5954">
        <w:rPr>
          <w:rFonts w:ascii="Simplified Arabic" w:hAnsi="Simplified Arabic" w:cs="Simplified Arabic"/>
          <w:sz w:val="20"/>
          <w:szCs w:val="20"/>
          <w:lang w:val="en-GB"/>
        </w:rPr>
        <w:t>Machine Lights</w:t>
      </w:r>
      <w:r w:rsidRPr="00AC5954">
        <w:rPr>
          <w:rFonts w:ascii="Simplified Arabic" w:hAnsi="Simplified Arabic" w:cs="Simplified Arabic" w:hint="cs"/>
          <w:sz w:val="20"/>
          <w:szCs w:val="20"/>
          <w:rtl/>
          <w:lang w:val="en-GB"/>
        </w:rPr>
        <w:t xml:space="preserve"> من ابتكاره. ويبدو هذا التصميم المستقبلي المستوحى من الماضي، بأرجله الأربع وتماثل تركيبه، وكأنه مأخوذ عن أحد أفلام الخيال العلمي.</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i/>
          <w:sz w:val="20"/>
          <w:szCs w:val="20"/>
          <w:lang w:val="en-GB"/>
        </w:rPr>
      </w:pPr>
      <w:r w:rsidRPr="00AC5954">
        <w:rPr>
          <w:rFonts w:ascii="Simplified Arabic" w:hAnsi="Simplified Arabic" w:cs="Simplified Arabic" w:hint="cs"/>
          <w:i/>
          <w:sz w:val="20"/>
          <w:szCs w:val="20"/>
          <w:rtl/>
          <w:lang w:val="en-GB"/>
        </w:rPr>
        <w:t xml:space="preserve">يعود أصل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i/>
          <w:sz w:val="20"/>
          <w:szCs w:val="20"/>
          <w:rtl/>
          <w:lang w:val="en-GB"/>
        </w:rPr>
        <w:t xml:space="preserve"> المستعملة في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i/>
          <w:sz w:val="20"/>
          <w:szCs w:val="20"/>
          <w:rtl/>
          <w:lang w:val="en-GB"/>
        </w:rPr>
        <w:t xml:space="preserve">هذه إلى </w:t>
      </w:r>
      <w:r w:rsidRPr="00AC5954">
        <w:rPr>
          <w:rFonts w:ascii="Simplified Arabic" w:hAnsi="Simplified Arabic" w:cs="Simplified Arabic"/>
          <w:sz w:val="20"/>
          <w:szCs w:val="20"/>
          <w:lang w:val="en-GB"/>
        </w:rPr>
        <w:t>Schileo</w:t>
      </w:r>
      <w:r w:rsidRPr="00AC5954">
        <w:rPr>
          <w:rFonts w:ascii="Simplified Arabic" w:hAnsi="Simplified Arabic" w:cs="Simplified Arabic" w:hint="cs"/>
          <w:i/>
          <w:sz w:val="20"/>
          <w:szCs w:val="20"/>
          <w:rtl/>
          <w:lang w:val="en-GB"/>
        </w:rPr>
        <w:t xml:space="preserve">، وهي من بين أكبر المصابيح (بارتفاع 90 مليمتر) وأندرها على الإطلاق، وتقترن بها دوائر إلكترونية لعرض الأرقام المتوهّجة الست. وبفضل خاصية التفريغ الإشعاعي لمصابيح </w:t>
      </w:r>
      <w:r w:rsidRPr="00AC5954">
        <w:rPr>
          <w:rFonts w:ascii="Simplified Arabic" w:hAnsi="Simplified Arabic" w:cs="Simplified Arabic"/>
          <w:sz w:val="20"/>
          <w:szCs w:val="20"/>
          <w:lang w:val="en-GB"/>
        </w:rPr>
        <w:t>Nixies</w:t>
      </w:r>
      <w:r w:rsidRPr="00AC5954">
        <w:rPr>
          <w:rFonts w:ascii="Simplified Arabic" w:hAnsi="Simplified Arabic" w:cs="Simplified Arabic" w:hint="cs"/>
          <w:i/>
          <w:sz w:val="20"/>
          <w:szCs w:val="20"/>
          <w:rtl/>
          <w:lang w:val="en-GB"/>
        </w:rPr>
        <w:t xml:space="preserve"> المقرونة بهيكل هندسي محدد المعالم، تتحوّل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i/>
          <w:sz w:val="20"/>
          <w:szCs w:val="20"/>
          <w:rtl/>
          <w:lang w:val="en-GB"/>
        </w:rPr>
        <w:t xml:space="preserve">، على حد تعبير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i/>
          <w:sz w:val="20"/>
          <w:szCs w:val="20"/>
          <w:rtl/>
          <w:lang w:val="en-GB"/>
        </w:rPr>
        <w:t xml:space="preserve">، إلى </w:t>
      </w:r>
      <w:r w:rsidRPr="00AC5954">
        <w:rPr>
          <w:rFonts w:ascii="Simplified Arabic" w:hAnsi="Simplified Arabic" w:cs="Simplified Arabic" w:hint="cs"/>
          <w:iCs/>
          <w:sz w:val="20"/>
          <w:szCs w:val="20"/>
          <w:rtl/>
          <w:lang w:val="en-GB"/>
        </w:rPr>
        <w:t>"قربان للزمن"</w:t>
      </w:r>
      <w:r w:rsidRPr="00AC5954">
        <w:rPr>
          <w:rFonts w:ascii="Simplified Arabic" w:hAnsi="Simplified Arabic" w:cs="Simplified Arabic" w:hint="cs"/>
          <w:i/>
          <w:sz w:val="20"/>
          <w:szCs w:val="20"/>
          <w:rtl/>
          <w:lang w:val="en-GB"/>
        </w:rPr>
        <w:t xml:space="preserve"> بكل ما تحمله الكلمة من معنى.</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val="en-GB" w:bidi="ar-AE"/>
        </w:rPr>
      </w:pPr>
      <w:r w:rsidRPr="00AC5954">
        <w:rPr>
          <w:rFonts w:ascii="Simplified Arabic" w:hAnsi="Simplified Arabic" w:cs="Simplified Arabic" w:hint="cs"/>
          <w:sz w:val="20"/>
          <w:szCs w:val="20"/>
          <w:rtl/>
          <w:lang w:val="en-GB" w:bidi="ar-AE"/>
        </w:rPr>
        <w:t xml:space="preserve">تتوفر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bidi="ar-AE"/>
        </w:rPr>
        <w:t xml:space="preserve"> بكمية محدودة تقتصر على 12 قطعة ملمّعة ومصنوعة من الستانلس ستيل.</w:t>
      </w:r>
    </w:p>
    <w:p w:rsidR="00AC5954" w:rsidRPr="00AC5954" w:rsidRDefault="00AC5954" w:rsidP="00AC5954">
      <w:pPr>
        <w:bidi/>
        <w:ind w:left="-268" w:right="-270"/>
        <w:jc w:val="both"/>
        <w:rPr>
          <w:rFonts w:ascii="Simplified Arabic" w:hAnsi="Simplified Arabic" w:cs="Simplified Arabic"/>
          <w:sz w:val="8"/>
          <w:szCs w:val="8"/>
          <w:lang w:val="en-GB"/>
        </w:rPr>
      </w:pPr>
    </w:p>
    <w:p w:rsidR="00AC5954" w:rsidRPr="00AC5954" w:rsidRDefault="00AC5954" w:rsidP="00AC5954">
      <w:pPr>
        <w:bidi/>
        <w:ind w:left="-268" w:right="-270"/>
        <w:jc w:val="both"/>
        <w:rPr>
          <w:rFonts w:ascii="Simplified Arabic" w:hAnsi="Simplified Arabic" w:cs="Simplified Arabic" w:hint="cs"/>
          <w:b/>
          <w:sz w:val="20"/>
          <w:szCs w:val="20"/>
          <w:rtl/>
          <w:lang w:val="de-CH" w:bidi="ar-AE"/>
        </w:rPr>
      </w:pPr>
      <w:r w:rsidRPr="00AC5954">
        <w:rPr>
          <w:rFonts w:ascii="Simplified Arabic" w:hAnsi="Simplified Arabic" w:cs="Simplified Arabic"/>
          <w:b/>
          <w:sz w:val="20"/>
          <w:szCs w:val="20"/>
          <w:lang w:val="en-GB"/>
        </w:rPr>
        <w:t>Nixie Machine</w:t>
      </w:r>
      <w:r w:rsidRPr="00AC5954">
        <w:rPr>
          <w:rFonts w:ascii="Simplified Arabic" w:hAnsi="Simplified Arabic" w:cs="Simplified Arabic" w:hint="cs"/>
          <w:b/>
          <w:sz w:val="20"/>
          <w:szCs w:val="20"/>
          <w:rtl/>
          <w:lang w:val="de-CH"/>
        </w:rPr>
        <w:t xml:space="preserve"> </w:t>
      </w:r>
      <w:r w:rsidRPr="00AC5954">
        <w:rPr>
          <w:rFonts w:ascii="Simplified Arabic" w:hAnsi="Simplified Arabic" w:cs="Simplified Arabic" w:hint="cs"/>
          <w:bCs/>
          <w:sz w:val="20"/>
          <w:szCs w:val="20"/>
          <w:rtl/>
          <w:lang w:val="de-CH"/>
        </w:rPr>
        <w:t>و</w:t>
      </w:r>
      <w:r w:rsidRPr="00AC5954">
        <w:rPr>
          <w:rFonts w:ascii="Simplified Arabic" w:hAnsi="Simplified Arabic" w:cs="Simplified Arabic"/>
          <w:b/>
          <w:sz w:val="20"/>
          <w:szCs w:val="20"/>
          <w:lang w:val="en-GB"/>
        </w:rPr>
        <w:t>Frank Buchwald</w:t>
      </w:r>
      <w:r w:rsidRPr="00AC5954">
        <w:rPr>
          <w:rFonts w:ascii="Simplified Arabic" w:hAnsi="Simplified Arabic" w:cs="Simplified Arabic" w:hint="cs"/>
          <w:b/>
          <w:sz w:val="20"/>
          <w:szCs w:val="20"/>
          <w:rtl/>
          <w:lang w:val="de-CH" w:bidi="ar-AE"/>
        </w:rPr>
        <w:t xml:space="preserve"> </w:t>
      </w:r>
      <w:r w:rsidRPr="00AC5954">
        <w:rPr>
          <w:rFonts w:ascii="Simplified Arabic" w:hAnsi="Simplified Arabic" w:cs="Simplified Arabic" w:hint="cs"/>
          <w:bCs/>
          <w:sz w:val="20"/>
          <w:szCs w:val="20"/>
          <w:rtl/>
          <w:lang w:val="de-CH" w:bidi="ar-AE"/>
        </w:rPr>
        <w:t>بشيء من التفصيل</w:t>
      </w: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val="en-GB"/>
        </w:rPr>
      </w:pPr>
      <w:r w:rsidRPr="00AC5954">
        <w:rPr>
          <w:rFonts w:ascii="Simplified Arabic" w:hAnsi="Simplified Arabic" w:cs="Simplified Arabic" w:hint="cs"/>
          <w:sz w:val="20"/>
          <w:szCs w:val="20"/>
          <w:rtl/>
          <w:lang w:val="en-GB"/>
        </w:rPr>
        <w:t xml:space="preserve">وُلِدَ </w:t>
      </w:r>
      <w:r w:rsidRPr="00AC5954">
        <w:rPr>
          <w:rFonts w:ascii="Simplified Arabic" w:hAnsi="Simplified Arabic" w:cs="Simplified Arabic"/>
          <w:sz w:val="20"/>
          <w:szCs w:val="20"/>
          <w:lang w:val="en-GB"/>
        </w:rPr>
        <w:t>Frank Buchwald</w:t>
      </w:r>
      <w:r w:rsidRPr="00AC5954">
        <w:rPr>
          <w:rFonts w:ascii="Simplified Arabic" w:hAnsi="Simplified Arabic" w:cs="Simplified Arabic" w:hint="cs"/>
          <w:sz w:val="20"/>
          <w:szCs w:val="20"/>
          <w:rtl/>
          <w:lang w:val="en-GB"/>
        </w:rPr>
        <w:t xml:space="preserve"> في هانو</w:t>
      </w:r>
      <w:r w:rsidRPr="00AC5954">
        <w:rPr>
          <w:rFonts w:ascii="Simplified Arabic" w:hAnsi="Simplified Arabic" w:cs="Simplified Arabic"/>
          <w:sz w:val="20"/>
          <w:szCs w:val="20"/>
          <w:rtl/>
          <w:lang w:val="en-GB"/>
        </w:rPr>
        <w:t>ڤ</w:t>
      </w:r>
      <w:r w:rsidRPr="00AC5954">
        <w:rPr>
          <w:rFonts w:ascii="Simplified Arabic" w:hAnsi="Simplified Arabic" w:cs="Simplified Arabic" w:hint="cs"/>
          <w:sz w:val="20"/>
          <w:szCs w:val="20"/>
          <w:rtl/>
          <w:lang w:val="en-GB"/>
        </w:rPr>
        <w:t xml:space="preserve">ر بألمانيا عام </w:t>
      </w:r>
      <w:r w:rsidRPr="00AC5954">
        <w:rPr>
          <w:rFonts w:ascii="Simplified Arabic" w:hAnsi="Simplified Arabic" w:cs="Simplified Arabic"/>
          <w:sz w:val="20"/>
          <w:szCs w:val="20"/>
          <w:lang w:val="en-GB"/>
        </w:rPr>
        <w:t>1956</w:t>
      </w:r>
      <w:r w:rsidRPr="00AC5954">
        <w:rPr>
          <w:rFonts w:ascii="Simplified Arabic" w:hAnsi="Simplified Arabic" w:cs="Simplified Arabic" w:hint="cs"/>
          <w:sz w:val="20"/>
          <w:szCs w:val="20"/>
          <w:rtl/>
          <w:lang w:val="en-GB"/>
        </w:rPr>
        <w:t xml:space="preserve">. وعقب دراسة التصميم في جامعة الفنون ببرلين، انخرط في العمل كفنّان حر ورسّام في مجال الخيال العلمي حتى عام </w:t>
      </w:r>
      <w:r w:rsidRPr="00AC5954">
        <w:rPr>
          <w:rFonts w:ascii="Simplified Arabic" w:hAnsi="Simplified Arabic" w:cs="Simplified Arabic"/>
          <w:sz w:val="20"/>
          <w:szCs w:val="20"/>
          <w:lang w:val="en-GB"/>
        </w:rPr>
        <w:t>1993</w:t>
      </w:r>
      <w:r w:rsidRPr="00AC5954">
        <w:rPr>
          <w:rFonts w:ascii="Simplified Arabic" w:hAnsi="Simplified Arabic" w:cs="Simplified Arabic" w:hint="cs"/>
          <w:sz w:val="20"/>
          <w:szCs w:val="20"/>
          <w:rtl/>
          <w:lang w:val="en-GB"/>
        </w:rPr>
        <w:t xml:space="preserve"> حينما حوّل دفّة اهتمامه نحو تصميم الأثاث وتصنيعه وغيره من المقتنيات مستعيناً بالفولاذ.</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وقبل عِقد من الزمان، ومن مشغله ببرلين، بدأ الفنّان التركيز على صنع سلسلة مصابيحه الآلية </w:t>
      </w:r>
      <w:r w:rsidRPr="00AC5954">
        <w:rPr>
          <w:rFonts w:ascii="Simplified Arabic" w:hAnsi="Simplified Arabic" w:cs="Simplified Arabic"/>
          <w:sz w:val="20"/>
          <w:szCs w:val="20"/>
          <w:lang w:val="en-GB"/>
        </w:rPr>
        <w:t>Machine Light</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 xml:space="preserve">والتي تألّفت من مصابيح نحتية صنعها يدوياً بمهارة عالية واستخدم فيها الفولاذ المسوّد والنحاس المفرّش وبعض الأسلاك الضوئية النحاسية التي بثّت وهجاً بالأصفر الدافئ. وقد ابتكر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en-GB"/>
        </w:rPr>
        <w:t xml:space="preserve"> آلة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 xml:space="preserve">الجديدة مستخدماً نفس الأسلوب التصميمي والهندسي الفريد المميّز لمصابيح </w:t>
      </w:r>
      <w:r w:rsidRPr="00AC5954">
        <w:rPr>
          <w:rFonts w:ascii="Simplified Arabic" w:hAnsi="Simplified Arabic" w:cs="Simplified Arabic"/>
          <w:sz w:val="20"/>
          <w:szCs w:val="20"/>
          <w:lang w:val="en-GB"/>
        </w:rPr>
        <w:t>Machine Lights</w:t>
      </w:r>
      <w:r w:rsidRPr="00AC5954">
        <w:rPr>
          <w:rFonts w:ascii="Simplified Arabic" w:hAnsi="Simplified Arabic" w:cs="Simplified Arabic" w:hint="cs"/>
          <w:sz w:val="20"/>
          <w:szCs w:val="20"/>
          <w:rtl/>
          <w:lang w:bidi="ar-AE"/>
        </w:rPr>
        <w:t xml:space="preserve">، ولكن هذه المرّة تمثّلت نقطة انطلاقته في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المميّزة التي كانت قد صُنِعَت في ألمانيا الشرقية في ذروة فترة الحرب الباردة.</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
          <w:sz w:val="20"/>
          <w:szCs w:val="20"/>
          <w:rtl/>
          <w:lang w:val="en-GB" w:bidi="ar-AE"/>
        </w:rPr>
      </w:pPr>
      <w:r w:rsidRPr="00AC5954">
        <w:rPr>
          <w:rFonts w:ascii="Simplified Arabic" w:hAnsi="Simplified Arabic" w:cs="Simplified Arabic" w:hint="cs"/>
          <w:i/>
          <w:sz w:val="20"/>
          <w:szCs w:val="20"/>
          <w:rtl/>
          <w:lang w:val="en-GB"/>
        </w:rPr>
        <w:t xml:space="preserve">وعنها يقول الفنّان: </w:t>
      </w:r>
      <w:r w:rsidRPr="00AC5954">
        <w:rPr>
          <w:rFonts w:ascii="Simplified Arabic" w:hAnsi="Simplified Arabic" w:cs="Simplified Arabic" w:hint="cs"/>
          <w:iCs/>
          <w:sz w:val="20"/>
          <w:szCs w:val="20"/>
          <w:rtl/>
          <w:lang w:val="en-GB"/>
        </w:rPr>
        <w:t xml:space="preserve">"ينتابني ولع كبير بالجانب الوظيفي الذي لا يُضاهى للآلات وتصاميمها التي </w:t>
      </w:r>
      <w:r w:rsidRPr="00AC5954">
        <w:rPr>
          <w:rFonts w:ascii="Simplified Arabic" w:hAnsi="Simplified Arabic" w:cs="Simplified Arabic" w:hint="cs"/>
          <w:iCs/>
          <w:sz w:val="20"/>
          <w:szCs w:val="20"/>
          <w:rtl/>
          <w:lang w:val="en-GB" w:bidi="ar-AE"/>
        </w:rPr>
        <w:t>تتبع تفاصيلها متطلبات أدائها الوظيفي. وأردت لهيكل</w:t>
      </w:r>
      <w:r w:rsidRPr="00AC5954">
        <w:rPr>
          <w:rFonts w:ascii="Simplified Arabic" w:hAnsi="Simplified Arabic" w:cs="Simplified Arabic" w:hint="cs"/>
          <w:i/>
          <w:sz w:val="20"/>
          <w:szCs w:val="20"/>
          <w:rtl/>
          <w:lang w:val="en-GB" w:bidi="ar-AE"/>
        </w:rPr>
        <w:t xml:space="preserve"> </w:t>
      </w:r>
      <w:r w:rsidRPr="00AC5954">
        <w:rPr>
          <w:rFonts w:ascii="Simplified Arabic" w:hAnsi="Simplified Arabic" w:cs="Simplified Arabic"/>
          <w:i/>
          <w:sz w:val="20"/>
          <w:szCs w:val="20"/>
          <w:lang w:val="en-GB"/>
        </w:rPr>
        <w:t>Nixie Machine</w:t>
      </w:r>
      <w:r w:rsidRPr="00AC5954">
        <w:rPr>
          <w:rFonts w:ascii="Simplified Arabic" w:hAnsi="Simplified Arabic" w:cs="Simplified Arabic" w:hint="cs"/>
          <w:iCs/>
          <w:sz w:val="20"/>
          <w:szCs w:val="20"/>
          <w:rtl/>
          <w:lang w:val="en-GB" w:bidi="ar-AE"/>
        </w:rPr>
        <w:t xml:space="preserve"> الرئيسي </w:t>
      </w:r>
      <w:r w:rsidRPr="00AC5954">
        <w:rPr>
          <w:rFonts w:ascii="Simplified Arabic" w:hAnsi="Simplified Arabic" w:cs="Simplified Arabic"/>
          <w:iCs/>
          <w:sz w:val="20"/>
          <w:szCs w:val="20"/>
          <w:rtl/>
          <w:lang w:val="en-GB" w:bidi="ar-AE"/>
        </w:rPr>
        <w:t>–</w:t>
      </w:r>
      <w:r w:rsidRPr="00AC5954">
        <w:rPr>
          <w:rFonts w:ascii="Simplified Arabic" w:hAnsi="Simplified Arabic" w:cs="Simplified Arabic" w:hint="cs"/>
          <w:iCs/>
          <w:sz w:val="20"/>
          <w:szCs w:val="20"/>
          <w:rtl/>
          <w:lang w:val="en-GB" w:bidi="ar-AE"/>
        </w:rPr>
        <w:t xml:space="preserve"> المتمثّل في الأرجل الأربعة المنفرجة الزوايا والحوامل الثلاثة المستقرة أعلى الأرجل عند المنتصف </w:t>
      </w:r>
      <w:r w:rsidRPr="00AC5954">
        <w:rPr>
          <w:rFonts w:ascii="Simplified Arabic" w:hAnsi="Simplified Arabic" w:cs="Simplified Arabic"/>
          <w:iCs/>
          <w:sz w:val="20"/>
          <w:szCs w:val="20"/>
          <w:rtl/>
          <w:lang w:val="en-GB" w:bidi="ar-AE"/>
        </w:rPr>
        <w:t>–</w:t>
      </w:r>
      <w:r w:rsidRPr="00AC5954">
        <w:rPr>
          <w:rFonts w:ascii="Simplified Arabic" w:hAnsi="Simplified Arabic" w:cs="Simplified Arabic" w:hint="cs"/>
          <w:iCs/>
          <w:sz w:val="20"/>
          <w:szCs w:val="20"/>
          <w:rtl/>
          <w:lang w:val="en-GB" w:bidi="ar-AE"/>
        </w:rPr>
        <w:t xml:space="preserve"> أن يحمل مؤشرات الزمن بثقة واقتدار، وألّا يصرف انتباه المشاهد عنه. وبالنسبة لي، أرى أن مصابيح </w:t>
      </w:r>
      <w:r w:rsidRPr="00AC5954">
        <w:rPr>
          <w:rFonts w:ascii="Simplified Arabic" w:hAnsi="Simplified Arabic" w:cs="Simplified Arabic"/>
          <w:i/>
          <w:sz w:val="20"/>
          <w:szCs w:val="20"/>
          <w:lang w:val="en-GB"/>
        </w:rPr>
        <w:t>Nixie</w:t>
      </w:r>
      <w:r w:rsidRPr="00AC5954">
        <w:rPr>
          <w:rFonts w:ascii="Simplified Arabic" w:hAnsi="Simplified Arabic" w:cs="Simplified Arabic" w:hint="cs"/>
          <w:iCs/>
          <w:sz w:val="20"/>
          <w:szCs w:val="20"/>
          <w:rtl/>
          <w:lang w:val="en-GB" w:bidi="ar-AE"/>
        </w:rPr>
        <w:t xml:space="preserve"> الست كانت في حاجة لأن تشغل مركز التصميم"</w:t>
      </w:r>
      <w:r w:rsidRPr="00AC5954">
        <w:rPr>
          <w:rFonts w:ascii="Simplified Arabic" w:hAnsi="Simplified Arabic" w:cs="Simplified Arabic" w:hint="cs"/>
          <w:i/>
          <w:sz w:val="20"/>
          <w:szCs w:val="20"/>
          <w:rtl/>
          <w:lang w:val="en-GB" w:bidi="ar-AE"/>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de-CH"/>
        </w:rPr>
        <w:t xml:space="preserve">وكعادته دوماً، استهلّ الفنان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de-CH"/>
        </w:rPr>
        <w:t xml:space="preserve"> عمله برسم تخطيطي للهيكل على ورقة مستعملاً قلماً وقلماً آخر للتحديد، بأسلوب تجبّب تماماً الاستعانة ببرامج التصميم الحوسبية.</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
          <w:sz w:val="20"/>
          <w:szCs w:val="20"/>
          <w:rtl/>
          <w:lang w:bidi="ar-AE"/>
        </w:rPr>
      </w:pPr>
      <w:r w:rsidRPr="00AC5954">
        <w:rPr>
          <w:rFonts w:ascii="Simplified Arabic" w:hAnsi="Simplified Arabic" w:cs="Simplified Arabic" w:hint="cs"/>
          <w:i/>
          <w:sz w:val="20"/>
          <w:szCs w:val="20"/>
          <w:rtl/>
          <w:lang w:bidi="ar-AE"/>
        </w:rPr>
        <w:t xml:space="preserve">وعن ذلك يقول: </w:t>
      </w:r>
      <w:r w:rsidRPr="00AC5954">
        <w:rPr>
          <w:rFonts w:ascii="Simplified Arabic" w:hAnsi="Simplified Arabic" w:cs="Simplified Arabic" w:hint="cs"/>
          <w:iCs/>
          <w:sz w:val="20"/>
          <w:szCs w:val="20"/>
          <w:rtl/>
          <w:lang w:bidi="ar-AE"/>
        </w:rPr>
        <w:t>"يعتريني شغف نحو الرسوم التخطيطية والرسم بصفة عامة، لأن ذلك يوفر لي إمكانية تحويل رؤاي إلى واقع، كما يساعدني على البحث عن جوهر ابتكار جديد"،</w:t>
      </w:r>
      <w:r w:rsidRPr="00AC5954">
        <w:rPr>
          <w:rFonts w:ascii="Simplified Arabic" w:hAnsi="Simplified Arabic" w:cs="Simplified Arabic" w:hint="cs"/>
          <w:i/>
          <w:sz w:val="20"/>
          <w:szCs w:val="20"/>
          <w:rtl/>
          <w:lang w:bidi="ar-AE"/>
        </w:rPr>
        <w:t xml:space="preserve"> ويضيف: </w:t>
      </w:r>
      <w:r w:rsidRPr="00AC5954">
        <w:rPr>
          <w:rFonts w:ascii="Simplified Arabic" w:hAnsi="Simplified Arabic" w:cs="Simplified Arabic" w:hint="cs"/>
          <w:iCs/>
          <w:sz w:val="20"/>
          <w:szCs w:val="20"/>
          <w:rtl/>
          <w:lang w:bidi="ar-AE"/>
        </w:rPr>
        <w:t>"إذا لم أنجح في ابتكار شيء من رحم الأفكار التي تدور في ذهني، ينتابني شعور بالاستياء والضجر. وأنا مهووس قليلاً على هذا النحو، وربما أكون طائشاً بعضا الشيء"</w:t>
      </w:r>
      <w:r w:rsidRPr="00AC5954">
        <w:rPr>
          <w:rFonts w:ascii="Simplified Arabic" w:hAnsi="Simplified Arabic" w:cs="Simplified Arabic" w:hint="cs"/>
          <w:i/>
          <w:sz w:val="20"/>
          <w:szCs w:val="20"/>
          <w:rtl/>
          <w:lang w:bidi="ar-AE"/>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وتبع ذلك مرحلة التخطيط التفصيلي، إلى أن استقر الفنّان على المعالم النهائية لصنع نموذج أولي من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bidi="ar-AE"/>
        </w:rPr>
        <w:t xml:space="preserve">، والذي استغرق، بدايةً من التصميم وصولاً إلى الإنتاج الفعلي، عاماً كاملاً تقريباً. وبمجرد إتمام النموذج الأولي، بدأ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العمل على إنتاجه إصداره المحدود الكمية.</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وتتألّف كل آلة من آلات </w:t>
      </w:r>
      <w:r w:rsidRPr="00AC5954">
        <w:rPr>
          <w:rFonts w:ascii="Simplified Arabic" w:hAnsi="Simplified Arabic" w:cs="Simplified Arabic"/>
          <w:sz w:val="20"/>
          <w:szCs w:val="20"/>
          <w:lang w:val="en-GB"/>
        </w:rPr>
        <w:t>Machine</w:t>
      </w:r>
      <w:r w:rsidRPr="00AC5954">
        <w:rPr>
          <w:rFonts w:ascii="Simplified Arabic" w:hAnsi="Simplified Arabic" w:cs="Simplified Arabic" w:hint="cs"/>
          <w:sz w:val="20"/>
          <w:szCs w:val="20"/>
          <w:rtl/>
          <w:lang w:val="en-GB"/>
        </w:rPr>
        <w:t xml:space="preserve"> هذه من أكثر من 350 مكوّناً تم صنع كل منها يدوياً بأنامل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en-GB"/>
        </w:rPr>
        <w:t>، بمهارة عالية، من قضبان وكتل المعدن الخام.</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
          <w:sz w:val="20"/>
          <w:szCs w:val="20"/>
          <w:rtl/>
          <w:lang w:bidi="ar-AE"/>
        </w:rPr>
      </w:pPr>
      <w:r w:rsidRPr="00AC5954">
        <w:rPr>
          <w:rFonts w:ascii="Simplified Arabic" w:hAnsi="Simplified Arabic" w:cs="Simplified Arabic" w:hint="cs"/>
          <w:i/>
          <w:sz w:val="20"/>
          <w:szCs w:val="20"/>
          <w:rtl/>
          <w:lang w:bidi="ar-AE"/>
        </w:rPr>
        <w:t xml:space="preserve">وعن ذلك يقول: </w:t>
      </w:r>
      <w:r w:rsidRPr="00AC5954">
        <w:rPr>
          <w:rFonts w:ascii="Simplified Arabic" w:hAnsi="Simplified Arabic" w:cs="Simplified Arabic" w:hint="cs"/>
          <w:iCs/>
          <w:sz w:val="20"/>
          <w:szCs w:val="20"/>
          <w:rtl/>
          <w:lang w:bidi="ar-AE"/>
        </w:rPr>
        <w:t>"المعدن هو الخامة المُثلى التي يمكن تشكيلها بإبداع"</w:t>
      </w:r>
      <w:r w:rsidRPr="00AC5954">
        <w:rPr>
          <w:rFonts w:ascii="Simplified Arabic" w:hAnsi="Simplified Arabic" w:cs="Simplified Arabic" w:hint="cs"/>
          <w:i/>
          <w:sz w:val="20"/>
          <w:szCs w:val="20"/>
          <w:rtl/>
          <w:lang w:bidi="ar-AE"/>
        </w:rPr>
        <w:t xml:space="preserve">، ويضيف: </w:t>
      </w:r>
      <w:r w:rsidRPr="00AC5954">
        <w:rPr>
          <w:rFonts w:ascii="Simplified Arabic" w:hAnsi="Simplified Arabic" w:cs="Simplified Arabic" w:hint="cs"/>
          <w:iCs/>
          <w:sz w:val="20"/>
          <w:szCs w:val="20"/>
          <w:rtl/>
          <w:lang w:bidi="ar-AE"/>
        </w:rPr>
        <w:t>"يمكنك استعمال مجموعة متنوّعة من التقنيات لتشكيل المعدن، فهو ينطوي على طاقة وقوى هائلة. ويمثّل تشكيل خامات مثل الفولاذ مصدر إثارة بالنسبة لي، وهو شيء ربما يبدو عتيقاً في العصر الرقمي الذي نعيشه حالياً"</w:t>
      </w:r>
      <w:r w:rsidRPr="00AC5954">
        <w:rPr>
          <w:rFonts w:ascii="Simplified Arabic" w:hAnsi="Simplified Arabic" w:cs="Simplified Arabic" w:hint="cs"/>
          <w:i/>
          <w:sz w:val="20"/>
          <w:szCs w:val="20"/>
          <w:rtl/>
          <w:lang w:bidi="ar-AE"/>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ويقوم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en-GB"/>
        </w:rPr>
        <w:t xml:space="preserve"> يدوياً و</w:t>
      </w:r>
      <w:r w:rsidRPr="00AC5954">
        <w:rPr>
          <w:rFonts w:ascii="Simplified Arabic" w:hAnsi="Simplified Arabic" w:cs="Simplified Arabic" w:hint="cs"/>
          <w:sz w:val="20"/>
          <w:szCs w:val="20"/>
          <w:rtl/>
          <w:lang w:bidi="ar-AE"/>
        </w:rPr>
        <w:t xml:space="preserve">بدقة متناهية بصقل كل مكوّن نحاسي، وبالنسبة للأجزاء الفولاذية المسوّدة يقوم الفنّان بتلميعها عبر تسخينها بشكل متكرر ثم غمرها في محلول حمضي لإكسابها الطلّة الحريرية السوداء المؤكسدة، كل ذلك مستعيناً بيديه، ليس أكثر. </w:t>
      </w:r>
    </w:p>
    <w:p w:rsidR="00AC5954" w:rsidRPr="00AC5954" w:rsidRDefault="00AC5954" w:rsidP="00AC5954">
      <w:pPr>
        <w:bidi/>
        <w:ind w:left="-268" w:right="-270"/>
        <w:jc w:val="both"/>
        <w:rPr>
          <w:rFonts w:ascii="Simplified Arabic" w:hAnsi="Simplified Arabic" w:cs="Simplified Arabic" w:hint="cs"/>
          <w:sz w:val="20"/>
          <w:szCs w:val="20"/>
          <w:rtl/>
          <w:lang w:bidi="ar-AE"/>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lastRenderedPageBreak/>
        <w:t xml:space="preserve">وتتطلّب كل آلة من آلات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bidi="ar-AE"/>
        </w:rPr>
        <w:t xml:space="preserve"> شهوراً من العمل المكثّف الفائق التركيز، ما يعني أن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bidi="ar-AE"/>
        </w:rPr>
        <w:t xml:space="preserve"> لا يستطيع فعلياً إنجاز أكثر من ستة آلات من </w:t>
      </w:r>
      <w:r w:rsidRPr="00AC5954">
        <w:rPr>
          <w:rFonts w:ascii="Simplified Arabic" w:hAnsi="Simplified Arabic" w:cs="Simplified Arabic"/>
          <w:sz w:val="20"/>
          <w:szCs w:val="20"/>
          <w:lang w:val="en-GB"/>
        </w:rPr>
        <w:t>Nixie Machines</w:t>
      </w:r>
      <w:r w:rsidRPr="00AC5954">
        <w:rPr>
          <w:rFonts w:ascii="Simplified Arabic" w:hAnsi="Simplified Arabic" w:cs="Simplified Arabic" w:hint="cs"/>
          <w:sz w:val="20"/>
          <w:szCs w:val="20"/>
          <w:rtl/>
          <w:lang w:bidi="ar-AE"/>
        </w:rPr>
        <w:t xml:space="preserve"> في كل عام، وكل منها تأتي مرقّمةً وموسومةً بتوقيع الفنّان. ولأن كل المكوّنات يتم صنعها يدوياً بأنامل الفنّان، يأتي كل مكوّن بفروق بسيطة عن المكوّنات الأخرى، الأمر الذي يعني أن كل آلة من آلات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bidi="ar-AE"/>
        </w:rPr>
        <w:t xml:space="preserve"> هي في حد ذاتها قطعة فريدة من نوعها.</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وفي مرحلة التجميع النهائي، تعاون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bidi="ar-AE"/>
        </w:rPr>
        <w:t xml:space="preserve"> مع مهندس متخصص في الكهرباء والإلكترونيات لضمان سلامة تركيب هيكل آلته المشتملة على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ولوحات دوائر الساعة، وعملها معاً بتناغم كساعة مكتب استثنائية الدقة. وكان جانب قياس الزمن هو ما أمّد الفنّان بحافز خاص خلال ابتكار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bidi="ar-AE"/>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
          <w:sz w:val="20"/>
          <w:szCs w:val="20"/>
          <w:rtl/>
          <w:lang w:bidi="ar-AE"/>
        </w:rPr>
      </w:pPr>
      <w:r w:rsidRPr="00AC5954">
        <w:rPr>
          <w:rFonts w:ascii="Simplified Arabic" w:hAnsi="Simplified Arabic" w:cs="Simplified Arabic" w:hint="cs"/>
          <w:i/>
          <w:sz w:val="20"/>
          <w:szCs w:val="20"/>
          <w:rtl/>
          <w:lang w:bidi="ar-AE"/>
        </w:rPr>
        <w:t xml:space="preserve">وعن ذلك يقول: </w:t>
      </w:r>
      <w:r w:rsidRPr="00AC5954">
        <w:rPr>
          <w:rFonts w:ascii="Simplified Arabic" w:hAnsi="Simplified Arabic" w:cs="Simplified Arabic" w:hint="cs"/>
          <w:iCs/>
          <w:sz w:val="20"/>
          <w:szCs w:val="20"/>
          <w:rtl/>
          <w:lang w:bidi="ar-AE"/>
        </w:rPr>
        <w:t xml:space="preserve">"الطريقة التي اتبعتها في دمج المعدن والعناصر المضيئة خلال </w:t>
      </w:r>
      <w:r w:rsidRPr="00AC5954">
        <w:rPr>
          <w:rFonts w:ascii="Simplified Arabic" w:hAnsi="Simplified Arabic" w:cs="Simplified Arabic"/>
          <w:i/>
          <w:sz w:val="20"/>
          <w:szCs w:val="20"/>
          <w:lang w:val="en-GB"/>
        </w:rPr>
        <w:t>Nixie Machine</w:t>
      </w:r>
      <w:r w:rsidRPr="00AC5954">
        <w:rPr>
          <w:rFonts w:ascii="Simplified Arabic" w:hAnsi="Simplified Arabic" w:cs="Simplified Arabic" w:hint="cs"/>
          <w:iCs/>
          <w:sz w:val="20"/>
          <w:szCs w:val="20"/>
          <w:rtl/>
          <w:lang w:val="en-GB"/>
        </w:rPr>
        <w:t xml:space="preserve"> ليست مختلفة عن طريقة </w:t>
      </w:r>
      <w:r w:rsidRPr="00AC5954">
        <w:rPr>
          <w:rFonts w:ascii="Simplified Arabic" w:hAnsi="Simplified Arabic" w:cs="Simplified Arabic"/>
          <w:i/>
          <w:sz w:val="20"/>
          <w:szCs w:val="20"/>
          <w:lang w:val="en-GB"/>
        </w:rPr>
        <w:t>Machine Lights</w:t>
      </w:r>
      <w:r w:rsidRPr="00AC5954">
        <w:rPr>
          <w:rFonts w:ascii="Simplified Arabic" w:hAnsi="Simplified Arabic" w:cs="Simplified Arabic" w:hint="cs"/>
          <w:iCs/>
          <w:sz w:val="20"/>
          <w:szCs w:val="20"/>
          <w:rtl/>
          <w:lang w:val="en-GB"/>
        </w:rPr>
        <w:t>"</w:t>
      </w:r>
      <w:r w:rsidRPr="00AC5954">
        <w:rPr>
          <w:rFonts w:ascii="Simplified Arabic" w:hAnsi="Simplified Arabic" w:cs="Simplified Arabic" w:hint="cs"/>
          <w:i/>
          <w:sz w:val="20"/>
          <w:szCs w:val="20"/>
          <w:rtl/>
          <w:lang w:val="en-GB"/>
        </w:rPr>
        <w:t xml:space="preserve">، ويضيف: </w:t>
      </w:r>
      <w:r w:rsidRPr="00AC5954">
        <w:rPr>
          <w:rFonts w:ascii="Simplified Arabic" w:hAnsi="Simplified Arabic" w:cs="Simplified Arabic" w:hint="cs"/>
          <w:iCs/>
          <w:sz w:val="20"/>
          <w:szCs w:val="20"/>
          <w:rtl/>
          <w:lang w:val="en-GB"/>
        </w:rPr>
        <w:t xml:space="preserve">"ولكن هذه المرة، كان هناك جانب رقمي في إبداعي </w:t>
      </w:r>
      <w:r w:rsidRPr="00AC5954">
        <w:rPr>
          <w:rFonts w:ascii="Simplified Arabic" w:hAnsi="Simplified Arabic" w:cs="Simplified Arabic"/>
          <w:iCs/>
          <w:sz w:val="20"/>
          <w:szCs w:val="20"/>
          <w:rtl/>
          <w:lang w:val="en-GB"/>
        </w:rPr>
        <w:t>–</w:t>
      </w:r>
      <w:r w:rsidRPr="00AC5954">
        <w:rPr>
          <w:rFonts w:ascii="Simplified Arabic" w:hAnsi="Simplified Arabic" w:cs="Simplified Arabic" w:hint="cs"/>
          <w:iCs/>
          <w:sz w:val="20"/>
          <w:szCs w:val="20"/>
          <w:rtl/>
          <w:lang w:val="en-GB"/>
        </w:rPr>
        <w:t xml:space="preserve"> وهو الساعة </w:t>
      </w:r>
      <w:r w:rsidRPr="00AC5954">
        <w:rPr>
          <w:rFonts w:ascii="Simplified Arabic" w:hAnsi="Simplified Arabic" w:cs="Simplified Arabic"/>
          <w:iCs/>
          <w:sz w:val="20"/>
          <w:szCs w:val="20"/>
          <w:rtl/>
          <w:lang w:val="en-GB"/>
        </w:rPr>
        <w:t>–</w:t>
      </w:r>
      <w:r w:rsidRPr="00AC5954">
        <w:rPr>
          <w:rFonts w:ascii="Simplified Arabic" w:hAnsi="Simplified Arabic" w:cs="Simplified Arabic" w:hint="cs"/>
          <w:iCs/>
          <w:sz w:val="20"/>
          <w:szCs w:val="20"/>
          <w:rtl/>
          <w:lang w:val="en-GB"/>
        </w:rPr>
        <w:t xml:space="preserve"> ووجدت ذلك شيقاً".</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b/>
          <w:iCs/>
          <w:sz w:val="20"/>
          <w:szCs w:val="20"/>
          <w:rtl/>
          <w:lang w:val="en-GB"/>
        </w:rPr>
      </w:pPr>
      <w:r w:rsidRPr="00AC5954">
        <w:rPr>
          <w:rFonts w:ascii="Simplified Arabic" w:hAnsi="Simplified Arabic" w:cs="Simplified Arabic" w:hint="cs"/>
          <w:i/>
          <w:sz w:val="20"/>
          <w:szCs w:val="20"/>
          <w:rtl/>
          <w:lang w:val="en-GB"/>
        </w:rPr>
        <w:t>ويضيف:</w:t>
      </w:r>
      <w:r w:rsidRPr="00AC5954">
        <w:rPr>
          <w:rFonts w:ascii="Simplified Arabic" w:hAnsi="Simplified Arabic" w:cs="Simplified Arabic" w:hint="cs"/>
          <w:iCs/>
          <w:sz w:val="20"/>
          <w:szCs w:val="20"/>
          <w:rtl/>
          <w:lang w:val="en-GB"/>
        </w:rPr>
        <w:t xml:space="preserve"> "</w:t>
      </w:r>
      <w:r w:rsidRPr="00AC5954">
        <w:rPr>
          <w:rFonts w:ascii="Simplified Arabic" w:hAnsi="Simplified Arabic" w:cs="Simplified Arabic" w:hint="cs"/>
          <w:b/>
          <w:iCs/>
          <w:sz w:val="20"/>
          <w:szCs w:val="20"/>
          <w:rtl/>
          <w:lang w:val="en-GB"/>
        </w:rPr>
        <w:t xml:space="preserve">عندما تتعامل مع الأرقام </w:t>
      </w:r>
      <w:r w:rsidRPr="00AC5954">
        <w:rPr>
          <w:rFonts w:ascii="Simplified Arabic" w:hAnsi="Simplified Arabic" w:cs="Simplified Arabic"/>
          <w:b/>
          <w:iCs/>
          <w:sz w:val="20"/>
          <w:szCs w:val="20"/>
          <w:rtl/>
          <w:lang w:val="en-GB"/>
        </w:rPr>
        <w:t>–</w:t>
      </w:r>
      <w:r w:rsidRPr="00AC5954">
        <w:rPr>
          <w:rFonts w:ascii="Simplified Arabic" w:hAnsi="Simplified Arabic" w:cs="Simplified Arabic" w:hint="cs"/>
          <w:b/>
          <w:iCs/>
          <w:sz w:val="20"/>
          <w:szCs w:val="20"/>
          <w:rtl/>
          <w:lang w:val="en-GB"/>
        </w:rPr>
        <w:t xml:space="preserve"> وتعمل على تسلسلها وترتيبها </w:t>
      </w:r>
      <w:r w:rsidRPr="00AC5954">
        <w:rPr>
          <w:rFonts w:ascii="Simplified Arabic" w:hAnsi="Simplified Arabic" w:cs="Simplified Arabic"/>
          <w:b/>
          <w:iCs/>
          <w:sz w:val="20"/>
          <w:szCs w:val="20"/>
          <w:rtl/>
          <w:lang w:val="en-GB"/>
        </w:rPr>
        <w:t>–</w:t>
      </w:r>
      <w:r w:rsidRPr="00AC5954">
        <w:rPr>
          <w:rFonts w:ascii="Simplified Arabic" w:hAnsi="Simplified Arabic" w:cs="Simplified Arabic" w:hint="cs"/>
          <w:b/>
          <w:iCs/>
          <w:sz w:val="20"/>
          <w:szCs w:val="20"/>
          <w:rtl/>
          <w:lang w:val="en-GB"/>
        </w:rPr>
        <w:t xml:space="preserve"> تنتهي سريعاً إلى التعامل مع فلسفة رقمية. وكثيراً ما ظننا أنه مع الأرقام يمكننا الولوج إلى داخل الأشياء، لتحديد مسارها أو حتى التلاعب بها. وليس من شك في أن علم الجبر والهندسة قد أصبحا القوة المحرّكة للحضارة الإنسانية والتقنيات بصفة عامة. وفي نفس الوقت، وفي ظل افتتاننا بالأرقام، أخضعنا أنفسنا إلى إملاءات الزمن. لذلك ليس من المبالغة أن نعتبر </w:t>
      </w:r>
      <w:r w:rsidRPr="00AC5954">
        <w:rPr>
          <w:rFonts w:ascii="Simplified Arabic" w:hAnsi="Simplified Arabic" w:cs="Simplified Arabic"/>
          <w:i/>
          <w:sz w:val="20"/>
          <w:szCs w:val="20"/>
          <w:lang w:val="en-GB"/>
        </w:rPr>
        <w:t>Nixie Machine</w:t>
      </w:r>
      <w:r w:rsidRPr="00AC5954">
        <w:rPr>
          <w:rFonts w:ascii="Simplified Arabic" w:hAnsi="Simplified Arabic" w:cs="Simplified Arabic" w:hint="cs"/>
          <w:b/>
          <w:iCs/>
          <w:sz w:val="20"/>
          <w:szCs w:val="20"/>
          <w:rtl/>
          <w:lang w:val="en-GB"/>
        </w:rPr>
        <w:t xml:space="preserve"> بمثابة "قربان للزمن"".</w:t>
      </w:r>
    </w:p>
    <w:p w:rsidR="00AC5954" w:rsidRPr="00AC5954" w:rsidRDefault="00AC5954" w:rsidP="00AC5954">
      <w:pPr>
        <w:bidi/>
        <w:ind w:left="-268" w:right="-270"/>
        <w:jc w:val="both"/>
        <w:rPr>
          <w:rFonts w:ascii="Simplified Arabic" w:hAnsi="Simplified Arabic" w:cs="Simplified Arabic"/>
          <w:sz w:val="8"/>
          <w:szCs w:val="8"/>
          <w:lang w:val="en-GB"/>
        </w:rPr>
      </w:pPr>
    </w:p>
    <w:p w:rsidR="00AC5954" w:rsidRPr="00AC5954" w:rsidRDefault="00AC5954" w:rsidP="00AC5954">
      <w:pPr>
        <w:bidi/>
        <w:ind w:left="-268" w:right="-270"/>
        <w:jc w:val="both"/>
        <w:rPr>
          <w:rFonts w:ascii="Simplified Arabic" w:hAnsi="Simplified Arabic" w:cs="Simplified Arabic" w:hint="cs"/>
          <w:b/>
          <w:sz w:val="20"/>
          <w:szCs w:val="20"/>
          <w:rtl/>
          <w:lang w:bidi="ar-AE"/>
        </w:rPr>
      </w:pPr>
      <w:r w:rsidRPr="00AC5954">
        <w:rPr>
          <w:rFonts w:ascii="Simplified Arabic" w:hAnsi="Simplified Arabic" w:cs="Simplified Arabic" w:hint="cs"/>
          <w:bCs/>
          <w:sz w:val="20"/>
          <w:szCs w:val="20"/>
          <w:rtl/>
          <w:lang w:bidi="ar-AE"/>
        </w:rPr>
        <w:t>مصابيح</w:t>
      </w:r>
      <w:r w:rsidRPr="00AC5954">
        <w:rPr>
          <w:rFonts w:ascii="Simplified Arabic" w:hAnsi="Simplified Arabic" w:cs="Simplified Arabic" w:hint="cs"/>
          <w:b/>
          <w:sz w:val="20"/>
          <w:szCs w:val="20"/>
          <w:rtl/>
          <w:lang w:bidi="ar-AE"/>
        </w:rPr>
        <w:t xml:space="preserve"> </w:t>
      </w:r>
      <w:r w:rsidRPr="00AC5954">
        <w:rPr>
          <w:rFonts w:ascii="Simplified Arabic" w:hAnsi="Simplified Arabic" w:cs="Simplified Arabic"/>
          <w:b/>
          <w:sz w:val="20"/>
          <w:szCs w:val="20"/>
          <w:lang w:val="en-GB"/>
        </w:rPr>
        <w:t>Nixie</w:t>
      </w: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val="en-GB"/>
        </w:rPr>
        <w:t xml:space="preserve">أصبحت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val="en-GB"/>
        </w:rPr>
        <w:t xml:space="preserve"> التي ظهرت في خمسينيات القرن العشرين - والتي تُعرف كذلك </w:t>
      </w:r>
      <w:r w:rsidRPr="00AC5954">
        <w:rPr>
          <w:rFonts w:ascii="Simplified Arabic" w:hAnsi="Simplified Arabic" w:cs="Simplified Arabic" w:hint="cs"/>
          <w:sz w:val="20"/>
          <w:szCs w:val="20"/>
          <w:rtl/>
          <w:lang w:bidi="ar-AE"/>
        </w:rPr>
        <w:t xml:space="preserve">بمصابيح الكاثود البارد </w:t>
      </w:r>
      <w:r w:rsidRPr="00AC5954">
        <w:rPr>
          <w:rFonts w:ascii="Simplified Arabic" w:hAnsi="Simplified Arabic" w:cs="Simplified Arabic"/>
          <w:sz w:val="20"/>
          <w:szCs w:val="20"/>
          <w:rtl/>
          <w:lang w:bidi="ar-AE"/>
        </w:rPr>
        <w:t>–</w:t>
      </w:r>
      <w:r w:rsidRPr="00AC5954">
        <w:rPr>
          <w:rFonts w:ascii="Simplified Arabic" w:hAnsi="Simplified Arabic" w:cs="Simplified Arabic" w:hint="cs"/>
          <w:sz w:val="20"/>
          <w:szCs w:val="20"/>
          <w:rtl/>
          <w:lang w:bidi="ar-AE"/>
        </w:rPr>
        <w:t xml:space="preserve"> طريقة شائعة لعرض الأرقام باستعمال التفريغ التوهجي. وجدير بالذكر أن الاسم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يُعتقد أنه مشتق من اسم منتج "</w:t>
      </w:r>
      <w:r w:rsidRPr="00AC5954">
        <w:rPr>
          <w:rFonts w:ascii="Simplified Arabic" w:hAnsi="Simplified Arabic" w:cs="Simplified Arabic"/>
          <w:sz w:val="20"/>
          <w:szCs w:val="20"/>
          <w:lang w:val="en-GB"/>
        </w:rPr>
        <w:t>NIX I</w:t>
      </w:r>
      <w:r w:rsidRPr="00AC5954">
        <w:rPr>
          <w:rFonts w:ascii="Simplified Arabic" w:hAnsi="Simplified Arabic" w:cs="Simplified Arabic" w:hint="cs"/>
          <w:sz w:val="20"/>
          <w:szCs w:val="20"/>
          <w:rtl/>
          <w:lang w:val="en-GB"/>
        </w:rPr>
        <w:t xml:space="preserve">" لشركة </w:t>
      </w:r>
      <w:r w:rsidRPr="00AC5954">
        <w:rPr>
          <w:rFonts w:ascii="Simplified Arabic" w:hAnsi="Simplified Arabic" w:cs="Simplified Arabic"/>
          <w:sz w:val="20"/>
          <w:szCs w:val="20"/>
          <w:lang w:val="en-GB"/>
        </w:rPr>
        <w:t>Burroughs Corporation</w:t>
      </w:r>
      <w:r w:rsidRPr="00AC5954">
        <w:rPr>
          <w:rFonts w:ascii="Simplified Arabic" w:hAnsi="Simplified Arabic" w:cs="Simplified Arabic" w:hint="cs"/>
          <w:sz w:val="20"/>
          <w:szCs w:val="20"/>
          <w:rtl/>
          <w:lang w:val="en-GB"/>
        </w:rPr>
        <w:t>، والذي يعتقد أنه في حد ذاته يمثّل اختصاراً لعبارة "</w:t>
      </w:r>
      <w:r w:rsidRPr="00AC5954">
        <w:rPr>
          <w:rFonts w:ascii="Simplified Arabic" w:hAnsi="Simplified Arabic" w:cs="Simplified Arabic"/>
          <w:sz w:val="20"/>
          <w:szCs w:val="20"/>
          <w:lang w:val="en-GB"/>
        </w:rPr>
        <w:t>Numeric Indicator eXperimental No.1</w:t>
      </w:r>
      <w:r w:rsidRPr="00AC5954">
        <w:rPr>
          <w:rFonts w:ascii="Simplified Arabic" w:hAnsi="Simplified Arabic" w:cs="Simplified Arabic" w:hint="cs"/>
          <w:sz w:val="20"/>
          <w:szCs w:val="20"/>
          <w:rtl/>
          <w:lang w:val="en-GB"/>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وكل مصباح زجاجي تمت تعبئته بغاز يستند إلى النيون على ضغط منخفض، كما يشتمل على شبكة أنودية من الأسلاك وكاثود من طبقات على شكل الأرقام </w:t>
      </w:r>
      <w:r w:rsidRPr="00AC5954">
        <w:rPr>
          <w:rFonts w:ascii="Simplified Arabic" w:hAnsi="Simplified Arabic" w:cs="Simplified Arabic"/>
          <w:sz w:val="20"/>
          <w:szCs w:val="20"/>
          <w:rtl/>
          <w:lang w:bidi="ar-AE"/>
        </w:rPr>
        <w:t>–</w:t>
      </w:r>
      <w:r w:rsidRPr="00AC5954">
        <w:rPr>
          <w:rFonts w:ascii="Simplified Arabic" w:hAnsi="Simplified Arabic" w:cs="Simplified Arabic" w:hint="cs"/>
          <w:sz w:val="20"/>
          <w:szCs w:val="20"/>
          <w:rtl/>
          <w:lang w:bidi="ar-AE"/>
        </w:rPr>
        <w:t xml:space="preserve"> ويلزم توفير كاثود قائم بذاته لكل رقم من 0 إلى 9. وينبعث وهج أصفر مميّز يحيط بكل كاثود حال توصيله بالطاقة. ومن خلال توصيل مجموعة الدوائر الإلكترونية إلى عدة مصابيح، يتم عرض أنبوب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المتعدد الأرقام، حيث يكثر استعماله في أجهزة الحاسوب وساعات المكتب وعدادات التذبذب، ورغم ذلك حلّت محلّه مؤشرات ذات طابع عملي أكبر وأقل تكلفة </w:t>
      </w:r>
      <w:r w:rsidRPr="00AC5954">
        <w:rPr>
          <w:rFonts w:ascii="Simplified Arabic" w:hAnsi="Simplified Arabic" w:cs="Simplified Arabic"/>
          <w:sz w:val="20"/>
          <w:szCs w:val="20"/>
          <w:rtl/>
          <w:lang w:bidi="ar-AE"/>
        </w:rPr>
        <w:t>–</w:t>
      </w:r>
      <w:r w:rsidRPr="00AC5954">
        <w:rPr>
          <w:rFonts w:ascii="Simplified Arabic" w:hAnsi="Simplified Arabic" w:cs="Simplified Arabic" w:hint="cs"/>
          <w:sz w:val="20"/>
          <w:szCs w:val="20"/>
          <w:rtl/>
          <w:lang w:bidi="ar-AE"/>
        </w:rPr>
        <w:t xml:space="preserve"> ولكنها مع ذلك أقل سحراً وجاذبيةً </w:t>
      </w:r>
      <w:r w:rsidRPr="00AC5954">
        <w:rPr>
          <w:rFonts w:ascii="Simplified Arabic" w:hAnsi="Simplified Arabic" w:cs="Simplified Arabic"/>
          <w:sz w:val="20"/>
          <w:szCs w:val="20"/>
          <w:rtl/>
          <w:lang w:bidi="ar-AE"/>
        </w:rPr>
        <w:t>–</w:t>
      </w:r>
      <w:r w:rsidRPr="00AC5954">
        <w:rPr>
          <w:rFonts w:ascii="Simplified Arabic" w:hAnsi="Simplified Arabic" w:cs="Simplified Arabic" w:hint="cs"/>
          <w:sz w:val="20"/>
          <w:szCs w:val="20"/>
          <w:rtl/>
          <w:lang w:bidi="ar-AE"/>
        </w:rPr>
        <w:t xml:space="preserve"> ومنها مصابيح </w:t>
      </w:r>
      <w:r w:rsidRPr="00AC5954">
        <w:rPr>
          <w:rFonts w:ascii="Simplified Arabic" w:hAnsi="Simplified Arabic" w:cs="Simplified Arabic"/>
          <w:sz w:val="20"/>
          <w:szCs w:val="20"/>
          <w:lang w:val="en-GB"/>
        </w:rPr>
        <w:t>LED</w:t>
      </w:r>
      <w:r w:rsidRPr="00AC5954">
        <w:rPr>
          <w:rFonts w:ascii="Simplified Arabic" w:hAnsi="Simplified Arabic" w:cs="Simplified Arabic" w:hint="cs"/>
          <w:sz w:val="20"/>
          <w:szCs w:val="20"/>
          <w:rtl/>
          <w:lang w:val="en-GB"/>
        </w:rPr>
        <w:t xml:space="preserve"> الباعثة للضوء.</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lang w:bidi="ar-AE"/>
        </w:rPr>
      </w:pPr>
      <w:r w:rsidRPr="00AC5954">
        <w:rPr>
          <w:rFonts w:ascii="Simplified Arabic" w:hAnsi="Simplified Arabic" w:cs="Simplified Arabic" w:hint="cs"/>
          <w:sz w:val="20"/>
          <w:szCs w:val="20"/>
          <w:rtl/>
          <w:lang w:bidi="ar-AE"/>
        </w:rPr>
        <w:t xml:space="preserve">تشتمل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 xml:space="preserve">على ستة مصابيح حُفِظَت لفترة يصعب تصوّرها ويندر العثور عليها من بين 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التي تعود إلى العصر الشيوعي والتي تم تخزينها على مدار عقود داخل مستودع مُحكم تابع للجيش البلغاري. وتم الحصول على هذا "المخزون الجديد القديم" من أحد أصدقاء دار </w:t>
      </w:r>
      <w:r w:rsidRPr="00AC5954">
        <w:rPr>
          <w:rFonts w:ascii="Simplified Arabic" w:hAnsi="Simplified Arabic" w:cs="Simplified Arabic"/>
          <w:sz w:val="20"/>
          <w:szCs w:val="20"/>
          <w:lang w:val="en-GB"/>
        </w:rPr>
        <w:t>MB&amp;F</w:t>
      </w:r>
      <w:r w:rsidRPr="00AC5954">
        <w:rPr>
          <w:rFonts w:ascii="Simplified Arabic" w:hAnsi="Simplified Arabic" w:cs="Simplified Arabic" w:hint="cs"/>
          <w:sz w:val="20"/>
          <w:szCs w:val="20"/>
          <w:rtl/>
          <w:lang w:val="en-GB"/>
        </w:rPr>
        <w:t xml:space="preserve"> وهاو</w:t>
      </w:r>
      <w:r w:rsidRPr="00AC5954">
        <w:rPr>
          <w:rFonts w:ascii="Simplified Arabic" w:hAnsi="Simplified Arabic" w:cs="Simplified Arabic" w:hint="cs"/>
          <w:sz w:val="20"/>
          <w:szCs w:val="20"/>
          <w:rtl/>
          <w:lang w:val="en-GB" w:bidi="ar-AE"/>
        </w:rPr>
        <w:t>ٍ</w:t>
      </w:r>
      <w:r w:rsidRPr="00AC5954">
        <w:rPr>
          <w:rFonts w:ascii="Simplified Arabic" w:hAnsi="Simplified Arabic" w:cs="Simplified Arabic" w:hint="cs"/>
          <w:sz w:val="20"/>
          <w:szCs w:val="20"/>
          <w:rtl/>
          <w:lang w:val="en-GB"/>
        </w:rPr>
        <w:t xml:space="preserve"> لجمع ساعات المكتب وهو </w:t>
      </w:r>
      <w:r w:rsidRPr="00AC5954">
        <w:rPr>
          <w:rFonts w:ascii="Simplified Arabic" w:hAnsi="Simplified Arabic" w:cs="Simplified Arabic"/>
          <w:sz w:val="20"/>
          <w:szCs w:val="20"/>
          <w:lang w:val="en-GB"/>
        </w:rPr>
        <w:t>Alberto Schileo</w:t>
      </w:r>
      <w:r w:rsidRPr="00AC5954">
        <w:rPr>
          <w:rFonts w:ascii="Simplified Arabic" w:hAnsi="Simplified Arabic" w:cs="Simplified Arabic" w:hint="cs"/>
          <w:sz w:val="20"/>
          <w:szCs w:val="20"/>
          <w:rtl/>
          <w:lang w:val="en-GB"/>
        </w:rPr>
        <w:t xml:space="preserve">، والذي يُعد أيضاً مسؤولاً عن اللوحة الإلكترونية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لوحة الساعة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في ابتكار أسلوب العرض الآسر بصرياً المؤلّف من ستة أرقام للإشارة إلى الزمن والتاريخ في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
          <w:sz w:val="20"/>
          <w:szCs w:val="20"/>
          <w:rtl/>
          <w:lang w:bidi="ar-AE"/>
        </w:rPr>
      </w:pPr>
      <w:r w:rsidRPr="00AC5954">
        <w:rPr>
          <w:rFonts w:ascii="Simplified Arabic" w:hAnsi="Simplified Arabic" w:cs="Simplified Arabic" w:hint="cs"/>
          <w:i/>
          <w:sz w:val="20"/>
          <w:szCs w:val="20"/>
          <w:rtl/>
        </w:rPr>
        <w:t xml:space="preserve">ويقول </w:t>
      </w:r>
      <w:r w:rsidRPr="00AC5954">
        <w:rPr>
          <w:rFonts w:ascii="Simplified Arabic" w:hAnsi="Simplified Arabic" w:cs="Simplified Arabic"/>
          <w:iCs/>
          <w:sz w:val="20"/>
          <w:szCs w:val="20"/>
        </w:rPr>
        <w:t>Schileo</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hint="cs"/>
          <w:iCs/>
          <w:sz w:val="20"/>
          <w:szCs w:val="20"/>
          <w:rtl/>
        </w:rPr>
        <w:t>"كانت تلك بمثابة فرصة لا تتكرر في العمر إلا مرة وحيدة لاقتناء ذلك "المخزون الجديد القديم" الجميل بهذه الكمية. وبدأت التفكير في ابتكار ساعة مكتب</w:t>
      </w:r>
      <w:r w:rsidRPr="00AC5954">
        <w:rPr>
          <w:rFonts w:ascii="Simplified Arabic" w:hAnsi="Simplified Arabic" w:cs="Simplified Arabic" w:hint="cs"/>
          <w:i/>
          <w:sz w:val="20"/>
          <w:szCs w:val="20"/>
          <w:rtl/>
        </w:rPr>
        <w:t xml:space="preserve"> راقية </w:t>
      </w:r>
      <w:r w:rsidRPr="00AC5954">
        <w:rPr>
          <w:rFonts w:ascii="Simplified Arabic" w:hAnsi="Simplified Arabic" w:cs="Simplified Arabic" w:hint="cs"/>
          <w:iCs/>
          <w:sz w:val="20"/>
          <w:szCs w:val="20"/>
          <w:rtl/>
        </w:rPr>
        <w:t>من مصابيح</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i/>
          <w:sz w:val="20"/>
          <w:szCs w:val="20"/>
        </w:rPr>
        <w:t>Nixie</w:t>
      </w:r>
      <w:r w:rsidRPr="00AC5954">
        <w:rPr>
          <w:rFonts w:ascii="Simplified Arabic" w:hAnsi="Simplified Arabic" w:cs="Simplified Arabic" w:hint="cs"/>
          <w:iCs/>
          <w:sz w:val="20"/>
          <w:szCs w:val="20"/>
          <w:rtl/>
        </w:rPr>
        <w:t>، وعلى الفور قفزت إلى عقلي أعمال</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i/>
          <w:sz w:val="20"/>
          <w:szCs w:val="20"/>
        </w:rPr>
        <w:t>Frank Buchwald</w:t>
      </w:r>
      <w:r w:rsidRPr="00AC5954">
        <w:rPr>
          <w:rFonts w:ascii="Simplified Arabic" w:hAnsi="Simplified Arabic" w:cs="Simplified Arabic" w:hint="cs"/>
          <w:iCs/>
          <w:sz w:val="20"/>
          <w:szCs w:val="20"/>
          <w:rtl/>
        </w:rPr>
        <w:t>. ولم أشك على الإطلاق في قدرة</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i/>
          <w:sz w:val="20"/>
          <w:szCs w:val="20"/>
        </w:rPr>
        <w:t>Frank</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hint="cs"/>
          <w:iCs/>
          <w:sz w:val="20"/>
          <w:szCs w:val="20"/>
          <w:rtl/>
        </w:rPr>
        <w:t>على ابتكار شيء ينعم بنفس خطوط</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i/>
          <w:sz w:val="20"/>
          <w:szCs w:val="20"/>
        </w:rPr>
        <w:t>Machine Lights</w:t>
      </w:r>
      <w:r w:rsidRPr="00AC5954">
        <w:rPr>
          <w:rFonts w:ascii="Simplified Arabic" w:hAnsi="Simplified Arabic" w:cs="Simplified Arabic" w:hint="cs"/>
          <w:iCs/>
          <w:sz w:val="20"/>
          <w:szCs w:val="20"/>
          <w:rtl/>
        </w:rPr>
        <w:t>، شيء مميّز يشمل في تكوينه مصابيح</w:t>
      </w:r>
      <w:r w:rsidRPr="00AC5954">
        <w:rPr>
          <w:rFonts w:ascii="Simplified Arabic" w:hAnsi="Simplified Arabic" w:cs="Simplified Arabic" w:hint="cs"/>
          <w:i/>
          <w:sz w:val="20"/>
          <w:szCs w:val="20"/>
          <w:rtl/>
        </w:rPr>
        <w:t xml:space="preserve"> </w:t>
      </w:r>
      <w:r w:rsidRPr="00AC5954">
        <w:rPr>
          <w:rFonts w:ascii="Simplified Arabic" w:hAnsi="Simplified Arabic" w:cs="Simplified Arabic"/>
          <w:i/>
          <w:sz w:val="20"/>
          <w:szCs w:val="20"/>
        </w:rPr>
        <w:t>Nixie</w:t>
      </w:r>
      <w:r w:rsidRPr="00AC5954">
        <w:rPr>
          <w:rFonts w:ascii="Simplified Arabic" w:hAnsi="Simplified Arabic" w:cs="Simplified Arabic" w:hint="cs"/>
          <w:iCs/>
          <w:sz w:val="20"/>
          <w:szCs w:val="20"/>
          <w:rtl/>
        </w:rPr>
        <w:t>".</w:t>
      </w:r>
    </w:p>
    <w:p w:rsidR="00AC5954" w:rsidRPr="00AC5954" w:rsidRDefault="00AC5954" w:rsidP="00AC5954">
      <w:pPr>
        <w:bidi/>
        <w:ind w:left="-268" w:right="-270"/>
        <w:jc w:val="both"/>
        <w:rPr>
          <w:rFonts w:ascii="Simplified Arabic" w:hAnsi="Simplified Arabic" w:cs="Simplified Arabic"/>
          <w:sz w:val="8"/>
          <w:szCs w:val="8"/>
          <w:lang w:val="en-GB"/>
        </w:rPr>
      </w:pPr>
    </w:p>
    <w:p w:rsidR="00AC5954" w:rsidRPr="00AC5954" w:rsidRDefault="00AC5954" w:rsidP="00AC5954">
      <w:pPr>
        <w:bidi/>
        <w:ind w:left="-268" w:right="-270"/>
        <w:jc w:val="both"/>
        <w:rPr>
          <w:rFonts w:ascii="Simplified Arabic" w:hAnsi="Simplified Arabic" w:cs="Simplified Arabic" w:hint="cs"/>
          <w:b/>
          <w:sz w:val="20"/>
          <w:szCs w:val="20"/>
          <w:rtl/>
          <w:lang w:bidi="ar-AE"/>
        </w:rPr>
      </w:pPr>
      <w:r w:rsidRPr="00AC5954">
        <w:rPr>
          <w:rFonts w:ascii="Simplified Arabic" w:hAnsi="Simplified Arabic" w:cs="Simplified Arabic" w:hint="cs"/>
          <w:bCs/>
          <w:sz w:val="20"/>
          <w:szCs w:val="20"/>
          <w:rtl/>
          <w:lang w:bidi="ar-AE"/>
        </w:rPr>
        <w:t xml:space="preserve">ساعة المكتب في </w:t>
      </w:r>
      <w:r w:rsidRPr="00AC5954">
        <w:rPr>
          <w:rFonts w:ascii="Simplified Arabic" w:hAnsi="Simplified Arabic" w:cs="Simplified Arabic"/>
          <w:b/>
          <w:sz w:val="20"/>
          <w:szCs w:val="20"/>
          <w:lang w:val="en-GB"/>
        </w:rPr>
        <w:t>Nixie Machine</w:t>
      </w:r>
    </w:p>
    <w:p w:rsidR="00AC5954" w:rsidRPr="00AC5954" w:rsidRDefault="00AC5954" w:rsidP="00AC5954">
      <w:pPr>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تعمل ساعة مكتب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val="en-GB"/>
        </w:rPr>
        <w:t xml:space="preserve"> بآلية الدفع المباشر، ومن هنا يتم مراقبة كل الأرقام التي تظهر في المصابيح بشكل منفرد، ويتم إمداد الطاقة إلى الكاثود طوال الفترة التي يبقى خلالها المصباح مضاءً. وهذه الدائرة المتقدمة ضرورية، ولكنها تيسّر الأمر على المصابيح بمرور الزمن وتساعد على إطالة فترة عمرها.</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sz w:val="20"/>
          <w:szCs w:val="20"/>
          <w:rtl/>
          <w:lang w:val="en-GB"/>
        </w:rPr>
      </w:pPr>
      <w:r w:rsidRPr="00AC5954">
        <w:rPr>
          <w:rFonts w:ascii="Simplified Arabic" w:hAnsi="Simplified Arabic" w:cs="Simplified Arabic" w:hint="cs"/>
          <w:sz w:val="20"/>
          <w:szCs w:val="20"/>
          <w:rtl/>
          <w:lang w:bidi="ar-AE"/>
        </w:rPr>
        <w:t xml:space="preserve">وتشتمل لوحة دائرة ساعة </w:t>
      </w:r>
      <w:r w:rsidRPr="00AC5954">
        <w:rPr>
          <w:rFonts w:ascii="Simplified Arabic" w:hAnsi="Simplified Arabic" w:cs="Simplified Arabic"/>
          <w:sz w:val="20"/>
          <w:szCs w:val="20"/>
          <w:lang w:val="en-GB"/>
        </w:rPr>
        <w:t>Nixie Machine</w:t>
      </w:r>
      <w:r w:rsidRPr="00AC5954">
        <w:rPr>
          <w:rFonts w:ascii="Simplified Arabic" w:hAnsi="Simplified Arabic" w:cs="Simplified Arabic" w:hint="cs"/>
          <w:sz w:val="20"/>
          <w:szCs w:val="20"/>
          <w:rtl/>
          <w:lang w:bidi="ar-AE"/>
        </w:rPr>
        <w:t xml:space="preserve"> على وحدة استقبال </w:t>
      </w:r>
      <w:r w:rsidRPr="00AC5954">
        <w:rPr>
          <w:rFonts w:ascii="Simplified Arabic" w:hAnsi="Simplified Arabic" w:cs="Simplified Arabic"/>
          <w:sz w:val="20"/>
          <w:szCs w:val="20"/>
          <w:lang w:val="en-GB"/>
        </w:rPr>
        <w:t>GPS</w:t>
      </w:r>
      <w:r w:rsidRPr="00AC5954">
        <w:rPr>
          <w:rFonts w:ascii="Simplified Arabic" w:hAnsi="Simplified Arabic" w:cs="Simplified Arabic" w:hint="cs"/>
          <w:sz w:val="20"/>
          <w:szCs w:val="20"/>
          <w:rtl/>
          <w:lang w:val="en-GB"/>
        </w:rPr>
        <w:t xml:space="preserve"> ووحدة استقبال </w:t>
      </w:r>
      <w:r w:rsidRPr="00AC5954">
        <w:rPr>
          <w:rFonts w:ascii="Simplified Arabic" w:hAnsi="Simplified Arabic" w:cs="Simplified Arabic"/>
          <w:sz w:val="20"/>
          <w:szCs w:val="20"/>
          <w:lang w:val="en-GB"/>
        </w:rPr>
        <w:t>DCF77</w:t>
      </w:r>
      <w:r w:rsidRPr="00AC5954">
        <w:rPr>
          <w:rFonts w:ascii="Simplified Arabic" w:hAnsi="Simplified Arabic" w:cs="Simplified Arabic" w:hint="cs"/>
          <w:sz w:val="20"/>
          <w:szCs w:val="20"/>
          <w:rtl/>
          <w:lang w:val="en-GB"/>
        </w:rPr>
        <w:t xml:space="preserve"> لضبط الزمن والتاريخ تلقائياً. وإلى جانب ذلك يمكن ضبط المؤشرات يدوياً. وهناك عدة أنماط لصيغ التاريخ والزمن، وللأساليب المختلفة لعرض مؤشراتهما، ومنها مؤشرات بتأثيرات خافتة. ومن الخصائص الأساسية في التصميم خاصية ضبط أسلوب تعاقب الأرقام، حيث يتم الانتقال سريعاً من الرقم الحالي إلى الرقم التالي، تماماً مثل بكرات ماكينات البيع التلقائي. ومن خلال قدرتها على تمرير دورة كل الأرقام بكل المصابيح بانتظام، تعمل الآلة على منع عملية "</w:t>
      </w:r>
      <w:r w:rsidRPr="00AC5954">
        <w:rPr>
          <w:rFonts w:ascii="Simplified Arabic" w:hAnsi="Simplified Arabic" w:cs="Simplified Arabic"/>
          <w:sz w:val="20"/>
          <w:szCs w:val="20"/>
          <w:rtl/>
          <w:lang w:val="en-GB"/>
        </w:rPr>
        <w:t>تسمم الكاثود</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فعند عدم استعمال الآلة بشكل متكرر يتراكم على الأرقام رواسب تسفر عن توقفها عن العمل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ما يساعد على إطالة عمر كل مصباح. </w:t>
      </w:r>
    </w:p>
    <w:p w:rsidR="00AC5954" w:rsidRPr="00AC5954" w:rsidRDefault="00AC5954" w:rsidP="00AC5954">
      <w:pPr>
        <w:bidi/>
        <w:ind w:left="-268" w:right="-270"/>
        <w:jc w:val="both"/>
        <w:rPr>
          <w:rFonts w:ascii="Simplified Arabic" w:hAnsi="Simplified Arabic" w:cs="Simplified Arabic"/>
          <w:sz w:val="6"/>
          <w:szCs w:val="6"/>
          <w:lang w:val="en-GB"/>
        </w:rPr>
      </w:pPr>
    </w:p>
    <w:p w:rsidR="00AC5954" w:rsidRPr="00AC5954" w:rsidRDefault="00AC5954" w:rsidP="00AC5954">
      <w:pPr>
        <w:bidi/>
        <w:ind w:left="-268" w:right="-270"/>
        <w:jc w:val="both"/>
        <w:rPr>
          <w:rFonts w:ascii="Simplified Arabic" w:hAnsi="Simplified Arabic" w:cs="Simplified Arabic" w:hint="cs"/>
          <w:iCs/>
          <w:sz w:val="20"/>
          <w:szCs w:val="20"/>
          <w:rtl/>
          <w:lang w:bidi="ar-AE"/>
        </w:rPr>
      </w:pPr>
      <w:r w:rsidRPr="00AC5954">
        <w:rPr>
          <w:rFonts w:ascii="Simplified Arabic" w:hAnsi="Simplified Arabic" w:cs="Simplified Arabic" w:hint="cs"/>
          <w:i/>
          <w:sz w:val="20"/>
          <w:szCs w:val="20"/>
          <w:rtl/>
          <w:lang w:bidi="ar-AE"/>
        </w:rPr>
        <w:t xml:space="preserve">وعن ذلك يعلق </w:t>
      </w:r>
      <w:r w:rsidRPr="00AC5954">
        <w:rPr>
          <w:rFonts w:ascii="Simplified Arabic" w:hAnsi="Simplified Arabic" w:cs="Simplified Arabic"/>
          <w:sz w:val="20"/>
          <w:szCs w:val="20"/>
          <w:lang w:val="en-GB"/>
        </w:rPr>
        <w:t>Buchwald</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i/>
          <w:sz w:val="20"/>
          <w:szCs w:val="20"/>
          <w:rtl/>
          <w:lang w:bidi="ar-AE"/>
        </w:rPr>
        <w:t xml:space="preserve">بقوله: </w:t>
      </w:r>
      <w:r w:rsidRPr="00AC5954">
        <w:rPr>
          <w:rFonts w:ascii="Simplified Arabic" w:hAnsi="Simplified Arabic" w:cs="Simplified Arabic" w:hint="cs"/>
          <w:iCs/>
          <w:sz w:val="20"/>
          <w:szCs w:val="20"/>
          <w:rtl/>
          <w:lang w:bidi="ar-AE"/>
        </w:rPr>
        <w:t>"تجسّد</w:t>
      </w:r>
      <w:r w:rsidRPr="00AC5954">
        <w:rPr>
          <w:rFonts w:ascii="Simplified Arabic" w:hAnsi="Simplified Arabic" w:cs="Simplified Arabic" w:hint="cs"/>
          <w:i/>
          <w:sz w:val="20"/>
          <w:szCs w:val="20"/>
          <w:rtl/>
          <w:lang w:bidi="ar-AE"/>
        </w:rPr>
        <w:t xml:space="preserve"> </w:t>
      </w:r>
      <w:r w:rsidRPr="00AC5954">
        <w:rPr>
          <w:rFonts w:ascii="Simplified Arabic" w:hAnsi="Simplified Arabic" w:cs="Simplified Arabic"/>
          <w:i/>
          <w:sz w:val="20"/>
          <w:szCs w:val="20"/>
          <w:lang w:val="en-GB"/>
        </w:rPr>
        <w:t>Nixie Machine</w:t>
      </w:r>
      <w:r w:rsidRPr="00AC5954">
        <w:rPr>
          <w:rFonts w:ascii="Simplified Arabic" w:hAnsi="Simplified Arabic" w:cs="Simplified Arabic" w:hint="cs"/>
          <w:i/>
          <w:sz w:val="20"/>
          <w:szCs w:val="20"/>
          <w:rtl/>
          <w:lang w:val="en-GB"/>
        </w:rPr>
        <w:t xml:space="preserve"> </w:t>
      </w:r>
      <w:r w:rsidRPr="00AC5954">
        <w:rPr>
          <w:rFonts w:ascii="Simplified Arabic" w:hAnsi="Simplified Arabic" w:cs="Simplified Arabic" w:hint="cs"/>
          <w:iCs/>
          <w:sz w:val="20"/>
          <w:szCs w:val="20"/>
          <w:rtl/>
          <w:lang w:val="en-GB"/>
        </w:rPr>
        <w:t>أفكاري حيال الزمن والآلات. وليس ثمة شيء سحري بشأن أسلوب توهّج الأرقام الست لتضيء أجواء مقر عمل ما أو غرفة معيشة. وبالنسبة لي، كانت تلك الآلة قطعة ملهمة للابتكار، وآمل أن تكون بالنسبة للآخرين قطعة ملهمة لاقتنائها والاحتفاظ بها".</w:t>
      </w:r>
    </w:p>
    <w:p w:rsidR="00AC5954" w:rsidRPr="00AC5954" w:rsidRDefault="00AC5954" w:rsidP="00AC5954">
      <w:pPr>
        <w:tabs>
          <w:tab w:val="left" w:pos="4678"/>
        </w:tabs>
        <w:bidi/>
        <w:ind w:left="-268" w:right="-270"/>
        <w:jc w:val="both"/>
        <w:rPr>
          <w:rFonts w:ascii="Simplified Arabic" w:hAnsi="Simplified Arabic" w:cs="Simplified Arabic" w:hint="cs"/>
          <w:bCs/>
          <w:sz w:val="20"/>
          <w:szCs w:val="20"/>
          <w:rtl/>
          <w:lang w:bidi="ar-AE"/>
        </w:rPr>
      </w:pPr>
      <w:r w:rsidRPr="00AC5954">
        <w:rPr>
          <w:rFonts w:ascii="Simplified Arabic" w:hAnsi="Simplified Arabic" w:cs="Simplified Arabic"/>
          <w:b/>
          <w:sz w:val="20"/>
          <w:szCs w:val="20"/>
          <w:u w:val="single"/>
          <w:lang w:val="en-GB"/>
        </w:rPr>
        <w:br w:type="page"/>
      </w:r>
      <w:r w:rsidRPr="00AC5954">
        <w:rPr>
          <w:rFonts w:ascii="Simplified Arabic" w:hAnsi="Simplified Arabic" w:cs="Simplified Arabic" w:hint="cs"/>
          <w:bCs/>
          <w:sz w:val="20"/>
          <w:szCs w:val="20"/>
          <w:rtl/>
          <w:lang w:bidi="ar-AE"/>
        </w:rPr>
        <w:lastRenderedPageBreak/>
        <w:t xml:space="preserve">المواصفات التقنية لآلة </w:t>
      </w:r>
      <w:r w:rsidRPr="00AC5954">
        <w:rPr>
          <w:rFonts w:ascii="Simplified Arabic" w:hAnsi="Simplified Arabic" w:cs="Simplified Arabic"/>
          <w:b/>
          <w:sz w:val="20"/>
          <w:szCs w:val="20"/>
          <w:lang w:val="en-GB"/>
        </w:rPr>
        <w:t>Nixie Machine</w:t>
      </w: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sz w:val="20"/>
          <w:szCs w:val="20"/>
          <w:lang w:val="en-GB"/>
        </w:rPr>
        <w:t>Nixie Machine</w:t>
      </w: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sz w:val="20"/>
          <w:szCs w:val="20"/>
          <w:lang w:val="en-GB"/>
        </w:rPr>
        <w:t>Frank Buchwald</w:t>
      </w:r>
      <w:r w:rsidRPr="00AC5954">
        <w:rPr>
          <w:rFonts w:ascii="Simplified Arabic" w:hAnsi="Simplified Arabic" w:cs="Simplified Arabic" w:hint="cs"/>
          <w:sz w:val="20"/>
          <w:szCs w:val="20"/>
          <w:rtl/>
          <w:lang w:val="en-GB"/>
        </w:rPr>
        <w:t xml:space="preserve"> لصالح معرض </w:t>
      </w:r>
      <w:r w:rsidRPr="00AC5954">
        <w:rPr>
          <w:rFonts w:ascii="Simplified Arabic" w:hAnsi="Simplified Arabic" w:cs="Simplified Arabic"/>
          <w:sz w:val="20"/>
          <w:szCs w:val="20"/>
          <w:lang w:val="en-GB"/>
        </w:rPr>
        <w:t>M.A.D.Gallery</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bidi/>
        <w:ind w:left="-268" w:right="-270"/>
        <w:jc w:val="both"/>
        <w:rPr>
          <w:rFonts w:ascii="Simplified Arabic" w:hAnsi="Simplified Arabic" w:cs="Simplified Arabic" w:hint="cs"/>
          <w:sz w:val="20"/>
          <w:szCs w:val="20"/>
          <w:lang w:bidi="ar-AE"/>
        </w:rPr>
      </w:pPr>
      <w:r w:rsidRPr="00AC5954">
        <w:rPr>
          <w:rFonts w:ascii="Simplified Arabic" w:hAnsi="Simplified Arabic" w:cs="Simplified Arabic" w:hint="cs"/>
          <w:sz w:val="20"/>
          <w:szCs w:val="20"/>
          <w:rtl/>
          <w:lang w:bidi="ar-AE"/>
        </w:rPr>
        <w:t>إصدار محدود من 12 قطعة، منها 6 قطع من الفولاذ الملمّع والنحاس المفرّش، و6 قطع أخرى من الستانلس ستيل والنحاس المفرّش</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 xml:space="preserve">الطول: </w:t>
      </w:r>
      <w:r w:rsidRPr="00AC5954">
        <w:rPr>
          <w:rFonts w:ascii="Simplified Arabic" w:hAnsi="Simplified Arabic" w:cs="Simplified Arabic"/>
          <w:sz w:val="20"/>
          <w:szCs w:val="20"/>
          <w:lang w:val="en-GB"/>
        </w:rPr>
        <w:t>92</w:t>
      </w:r>
      <w:r w:rsidRPr="00AC5954">
        <w:rPr>
          <w:rFonts w:ascii="Simplified Arabic" w:hAnsi="Simplified Arabic" w:cs="Simplified Arabic" w:hint="cs"/>
          <w:sz w:val="20"/>
          <w:szCs w:val="20"/>
          <w:rtl/>
          <w:lang w:val="en-GB"/>
        </w:rPr>
        <w:t xml:space="preserve"> سنتيمتراً</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 xml:space="preserve">الارتفاع: </w:t>
      </w:r>
      <w:r w:rsidRPr="00AC5954">
        <w:rPr>
          <w:rFonts w:ascii="Simplified Arabic" w:hAnsi="Simplified Arabic" w:cs="Simplified Arabic"/>
          <w:sz w:val="20"/>
          <w:szCs w:val="20"/>
          <w:lang w:val="en-GB"/>
        </w:rPr>
        <w:t>42</w:t>
      </w:r>
      <w:r w:rsidRPr="00AC5954">
        <w:rPr>
          <w:rFonts w:ascii="Simplified Arabic" w:hAnsi="Simplified Arabic" w:cs="Simplified Arabic" w:hint="cs"/>
          <w:sz w:val="20"/>
          <w:szCs w:val="20"/>
          <w:rtl/>
          <w:lang w:val="en-GB"/>
        </w:rPr>
        <w:t xml:space="preserve"> سنتيمتراً</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 xml:space="preserve">السعر: </w:t>
      </w:r>
      <w:r w:rsidRPr="00AC5954">
        <w:rPr>
          <w:rFonts w:ascii="Simplified Arabic" w:hAnsi="Simplified Arabic" w:cs="Simplified Arabic"/>
          <w:sz w:val="20"/>
          <w:szCs w:val="20"/>
          <w:lang w:val="en-GB"/>
        </w:rPr>
        <w:t>24800</w:t>
      </w:r>
      <w:r w:rsidRPr="00AC5954">
        <w:rPr>
          <w:rFonts w:ascii="Simplified Arabic" w:hAnsi="Simplified Arabic" w:cs="Simplified Arabic" w:hint="cs"/>
          <w:sz w:val="20"/>
          <w:szCs w:val="20"/>
          <w:rtl/>
          <w:lang w:val="en-GB"/>
        </w:rPr>
        <w:t xml:space="preserve"> فرنك سويسري (شامل ضريبة المبيعات السويسرية البالغة </w:t>
      </w:r>
      <w:r w:rsidRPr="00AC5954">
        <w:rPr>
          <w:rFonts w:ascii="Simplified Arabic" w:hAnsi="Simplified Arabic" w:cs="Simplified Arabic"/>
          <w:sz w:val="20"/>
          <w:szCs w:val="20"/>
          <w:lang w:val="en-GB"/>
        </w:rPr>
        <w:t>8%</w:t>
      </w:r>
      <w:r w:rsidRPr="00AC5954">
        <w:rPr>
          <w:rFonts w:ascii="Simplified Arabic" w:hAnsi="Simplified Arabic" w:cs="Simplified Arabic" w:hint="cs"/>
          <w:sz w:val="20"/>
          <w:szCs w:val="20"/>
          <w:rtl/>
          <w:lang w:val="en-GB"/>
        </w:rPr>
        <w:t>)</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الهيكل الأساسي: من الفولاذ والنحاس، حوالي </w:t>
      </w:r>
      <w:r w:rsidRPr="00AC5954">
        <w:rPr>
          <w:rFonts w:ascii="Simplified Arabic" w:hAnsi="Simplified Arabic" w:cs="Simplified Arabic"/>
          <w:sz w:val="20"/>
          <w:szCs w:val="20"/>
          <w:lang w:val="en-GB"/>
        </w:rPr>
        <w:t>350</w:t>
      </w:r>
      <w:r w:rsidRPr="00AC5954">
        <w:rPr>
          <w:rFonts w:ascii="Simplified Arabic" w:hAnsi="Simplified Arabic" w:cs="Simplified Arabic" w:hint="cs"/>
          <w:sz w:val="20"/>
          <w:szCs w:val="20"/>
          <w:rtl/>
          <w:lang w:val="en-GB"/>
        </w:rPr>
        <w:t xml:space="preserve"> مكوّناً</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bidi="ar-AE"/>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val="en-GB" w:bidi="ar-AE"/>
        </w:rPr>
      </w:pPr>
      <w:r w:rsidRPr="00AC5954">
        <w:rPr>
          <w:rFonts w:ascii="Simplified Arabic" w:hAnsi="Simplified Arabic" w:cs="Simplified Arabic" w:hint="cs"/>
          <w:sz w:val="20"/>
          <w:szCs w:val="20"/>
          <w:rtl/>
          <w:lang w:bidi="ar-AE"/>
        </w:rPr>
        <w:t xml:space="preserve">مصابيح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6 مصابيح </w:t>
      </w:r>
      <w:r w:rsidRPr="00AC5954">
        <w:rPr>
          <w:rFonts w:ascii="Simplified Arabic" w:hAnsi="Simplified Arabic" w:cs="Simplified Arabic"/>
          <w:sz w:val="20"/>
          <w:szCs w:val="20"/>
          <w:lang w:val="en-GB"/>
        </w:rPr>
        <w:t>Z568M</w:t>
      </w:r>
      <w:r w:rsidRPr="00AC5954">
        <w:rPr>
          <w:rFonts w:ascii="Simplified Arabic" w:hAnsi="Simplified Arabic" w:cs="Simplified Arabic" w:hint="cs"/>
          <w:sz w:val="20"/>
          <w:szCs w:val="20"/>
          <w:rtl/>
          <w:lang w:val="en-GB"/>
        </w:rPr>
        <w:t xml:space="preserve">، يبلغ ارتفاعها 90 مليمتراً، ومصنوعة من قبل </w:t>
      </w:r>
      <w:r w:rsidRPr="00AC5954">
        <w:rPr>
          <w:rFonts w:ascii="Simplified Arabic" w:hAnsi="Simplified Arabic" w:cs="Simplified Arabic"/>
          <w:sz w:val="20"/>
          <w:szCs w:val="20"/>
          <w:lang w:val="en-GB"/>
        </w:rPr>
        <w:t>RFT</w:t>
      </w:r>
      <w:r w:rsidRPr="00AC5954">
        <w:rPr>
          <w:rFonts w:ascii="Simplified Arabic" w:hAnsi="Simplified Arabic" w:cs="Simplified Arabic" w:hint="cs"/>
          <w:sz w:val="20"/>
          <w:szCs w:val="20"/>
          <w:rtl/>
          <w:lang w:val="en-GB"/>
        </w:rPr>
        <w:t xml:space="preserve"> (ألمانيا الشرقية) خلال ستينيات القرن العشرين</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bidi="ar-AE"/>
        </w:rPr>
      </w:pPr>
      <w:r w:rsidRPr="00AC5954">
        <w:rPr>
          <w:rFonts w:ascii="Simplified Arabic" w:hAnsi="Simplified Arabic" w:cs="Simplified Arabic" w:hint="cs"/>
          <w:sz w:val="20"/>
          <w:szCs w:val="20"/>
          <w:rtl/>
          <w:lang w:bidi="ar-AE"/>
        </w:rPr>
        <w:t xml:space="preserve">ساعة </w:t>
      </w:r>
      <w:r w:rsidRPr="00AC5954">
        <w:rPr>
          <w:rFonts w:ascii="Simplified Arabic" w:hAnsi="Simplified Arabic" w:cs="Simplified Arabic"/>
          <w:sz w:val="20"/>
          <w:szCs w:val="20"/>
          <w:lang w:val="en-GB"/>
        </w:rPr>
        <w:t>Nixie</w:t>
      </w:r>
      <w:r w:rsidRPr="00AC5954">
        <w:rPr>
          <w:rFonts w:ascii="Simplified Arabic" w:hAnsi="Simplified Arabic" w:cs="Simplified Arabic" w:hint="cs"/>
          <w:sz w:val="20"/>
          <w:szCs w:val="20"/>
          <w:rtl/>
          <w:lang w:bidi="ar-AE"/>
        </w:rPr>
        <w:t xml:space="preserve">: تعمل بآلية </w:t>
      </w:r>
      <w:r w:rsidRPr="00AC5954">
        <w:rPr>
          <w:rFonts w:ascii="Simplified Arabic" w:hAnsi="Simplified Arabic" w:cs="Simplified Arabic" w:hint="cs"/>
          <w:sz w:val="20"/>
          <w:szCs w:val="20"/>
          <w:rtl/>
          <w:lang w:val="en-GB"/>
        </w:rPr>
        <w:t>الدفع المباشر</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لوحة دائرة الساعة مجهّزة بجهاز استقبال </w:t>
      </w:r>
      <w:r w:rsidRPr="00AC5954">
        <w:rPr>
          <w:rFonts w:ascii="Simplified Arabic" w:hAnsi="Simplified Arabic" w:cs="Simplified Arabic"/>
          <w:sz w:val="20"/>
          <w:szCs w:val="20"/>
          <w:lang w:val="en-GB"/>
        </w:rPr>
        <w:t>GPS</w:t>
      </w:r>
      <w:r w:rsidRPr="00AC5954">
        <w:rPr>
          <w:rFonts w:ascii="Simplified Arabic" w:hAnsi="Simplified Arabic" w:cs="Simplified Arabic" w:hint="cs"/>
          <w:sz w:val="20"/>
          <w:szCs w:val="20"/>
          <w:rtl/>
          <w:lang w:bidi="ar-AE"/>
        </w:rPr>
        <w:t xml:space="preserve"> وجهاز استقبال </w:t>
      </w:r>
      <w:r w:rsidRPr="00AC5954">
        <w:rPr>
          <w:rFonts w:ascii="Simplified Arabic" w:hAnsi="Simplified Arabic" w:cs="Simplified Arabic"/>
          <w:sz w:val="20"/>
          <w:szCs w:val="20"/>
          <w:lang w:val="en-GB"/>
        </w:rPr>
        <w:t>DCF77</w:t>
      </w:r>
      <w:r w:rsidRPr="00AC5954">
        <w:rPr>
          <w:rFonts w:ascii="Simplified Arabic" w:hAnsi="Simplified Arabic" w:cs="Simplified Arabic" w:hint="cs"/>
          <w:sz w:val="20"/>
          <w:szCs w:val="20"/>
          <w:rtl/>
          <w:lang w:val="en-GB"/>
        </w:rPr>
        <w:t xml:space="preserve"> </w:t>
      </w:r>
      <w:r w:rsidRPr="00AC5954">
        <w:rPr>
          <w:rFonts w:ascii="Simplified Arabic" w:hAnsi="Simplified Arabic" w:cs="Simplified Arabic" w:hint="cs"/>
          <w:sz w:val="20"/>
          <w:szCs w:val="20"/>
          <w:rtl/>
          <w:lang w:bidi="ar-AE"/>
        </w:rPr>
        <w:t>لضبط الزمن والتاريخ تلقائياً، وتتوفر أيضاً إمكانية ضبط الزمن والتاريخ يدوياً كذلك</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bidi="ar-AE"/>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أوضاع الاستخدام:</w:t>
      </w:r>
    </w:p>
    <w:p w:rsidR="00AC5954" w:rsidRPr="00AC5954" w:rsidRDefault="00AC5954" w:rsidP="00AC5954">
      <w:pPr>
        <w:numPr>
          <w:ilvl w:val="0"/>
          <w:numId w:val="1"/>
        </w:numPr>
        <w:bidi/>
        <w:ind w:left="-268" w:right="-270" w:firstLine="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 xml:space="preserve">وضع الزمن (يمكن الاختيار ما بين صيغتي 12 ساعة أو 24 ساعة) </w:t>
      </w:r>
      <w:r w:rsidRPr="00AC5954">
        <w:rPr>
          <w:rFonts w:ascii="Simplified Arabic" w:hAnsi="Simplified Arabic" w:cs="Simplified Arabic"/>
          <w:sz w:val="20"/>
          <w:szCs w:val="20"/>
          <w:rtl/>
          <w:lang w:val="en-GB"/>
        </w:rPr>
        <w:t>–</w:t>
      </w:r>
      <w:r w:rsidRPr="00AC5954">
        <w:rPr>
          <w:rFonts w:ascii="Simplified Arabic" w:hAnsi="Simplified Arabic" w:cs="Simplified Arabic" w:hint="cs"/>
          <w:sz w:val="20"/>
          <w:szCs w:val="20"/>
          <w:rtl/>
          <w:lang w:val="en-GB"/>
        </w:rPr>
        <w:t xml:space="preserve"> يمكن إخفاء الصفر الاستهلالي أو عرضه حسب الحاجة</w:t>
      </w:r>
    </w:p>
    <w:p w:rsidR="00AC5954" w:rsidRPr="00AC5954" w:rsidRDefault="00AC5954" w:rsidP="00AC5954">
      <w:pPr>
        <w:numPr>
          <w:ilvl w:val="0"/>
          <w:numId w:val="1"/>
        </w:numPr>
        <w:bidi/>
        <w:ind w:left="-268" w:right="-270" w:firstLine="0"/>
        <w:jc w:val="both"/>
        <w:rPr>
          <w:rFonts w:ascii="Simplified Arabic" w:hAnsi="Simplified Arabic" w:cs="Simplified Arabic"/>
          <w:sz w:val="20"/>
          <w:szCs w:val="20"/>
          <w:lang w:val="en-GB"/>
        </w:rPr>
      </w:pPr>
      <w:r w:rsidRPr="00AC5954">
        <w:rPr>
          <w:rFonts w:ascii="Simplified Arabic" w:hAnsi="Simplified Arabic" w:cs="Simplified Arabic" w:hint="cs"/>
          <w:i/>
          <w:sz w:val="20"/>
          <w:szCs w:val="20"/>
          <w:rtl/>
          <w:lang w:val="en-GB"/>
        </w:rPr>
        <w:t>وضع التاريخ:</w:t>
      </w:r>
    </w:p>
    <w:p w:rsidR="00AC5954" w:rsidRPr="00AC5954" w:rsidRDefault="00AC5954" w:rsidP="00AC5954">
      <w:pPr>
        <w:numPr>
          <w:ilvl w:val="1"/>
          <w:numId w:val="1"/>
        </w:numPr>
        <w:bidi/>
        <w:ind w:left="-268" w:right="-270" w:firstLine="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تشغيل: عرض التاريخ فقط</w:t>
      </w:r>
    </w:p>
    <w:p w:rsidR="00AC5954" w:rsidRPr="00AC5954" w:rsidRDefault="00AC5954" w:rsidP="00AC5954">
      <w:pPr>
        <w:numPr>
          <w:ilvl w:val="1"/>
          <w:numId w:val="1"/>
        </w:numPr>
        <w:bidi/>
        <w:ind w:left="-268" w:right="-270" w:firstLine="0"/>
        <w:jc w:val="both"/>
        <w:rPr>
          <w:rFonts w:ascii="Simplified Arabic" w:hAnsi="Simplified Arabic" w:cs="Simplified Arabic"/>
          <w:i/>
          <w:sz w:val="20"/>
          <w:szCs w:val="20"/>
          <w:lang w:val="en-GB"/>
        </w:rPr>
      </w:pPr>
      <w:r w:rsidRPr="00AC5954">
        <w:rPr>
          <w:rFonts w:ascii="Simplified Arabic" w:hAnsi="Simplified Arabic" w:cs="Simplified Arabic" w:hint="cs"/>
          <w:i/>
          <w:sz w:val="20"/>
          <w:szCs w:val="20"/>
          <w:rtl/>
          <w:lang w:val="en-GB"/>
        </w:rPr>
        <w:t>متقطّع: يمكن ضبط الصيغة والمدة والفترة البينية</w:t>
      </w:r>
    </w:p>
    <w:p w:rsidR="00AC5954" w:rsidRPr="00AC5954" w:rsidRDefault="00AC5954" w:rsidP="00AC5954">
      <w:pPr>
        <w:numPr>
          <w:ilvl w:val="1"/>
          <w:numId w:val="1"/>
        </w:numPr>
        <w:bidi/>
        <w:ind w:left="-268" w:right="-270" w:firstLine="0"/>
        <w:jc w:val="both"/>
        <w:rPr>
          <w:rFonts w:ascii="Simplified Arabic" w:hAnsi="Simplified Arabic" w:cs="Simplified Arabic"/>
          <w:i/>
          <w:sz w:val="20"/>
          <w:szCs w:val="20"/>
          <w:lang w:val="en-GB"/>
        </w:rPr>
      </w:pPr>
      <w:r w:rsidRPr="00AC5954">
        <w:rPr>
          <w:rFonts w:ascii="Simplified Arabic" w:hAnsi="Simplified Arabic" w:cs="Simplified Arabic" w:hint="cs"/>
          <w:i/>
          <w:sz w:val="20"/>
          <w:szCs w:val="20"/>
          <w:rtl/>
          <w:lang w:val="en-GB"/>
        </w:rPr>
        <w:t>إيقاف</w:t>
      </w:r>
    </w:p>
    <w:p w:rsidR="00AC5954" w:rsidRPr="00AC5954" w:rsidRDefault="00AC5954" w:rsidP="00AC5954">
      <w:pPr>
        <w:numPr>
          <w:ilvl w:val="0"/>
          <w:numId w:val="1"/>
        </w:numPr>
        <w:bidi/>
        <w:ind w:left="-268" w:right="-270" w:firstLine="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bidi="ar-AE"/>
        </w:rPr>
        <w:t>وضع تخفيض الإضاءة ليلاً: يمكن إطفاء المصابيح والطاقة الداخلية تماماً خلال فترة يحددها المستخدم من أجل توفير الطاقة وزيادة متوسط عمر المصابيح (تظل الساعة الداخلية تعمل دون انقطاع)</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وظيفة المنبّه</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sz w:val="20"/>
          <w:szCs w:val="20"/>
          <w:lang w:val="en-GB"/>
        </w:rPr>
      </w:pPr>
      <w:r w:rsidRPr="00AC5954">
        <w:rPr>
          <w:rFonts w:ascii="Simplified Arabic" w:hAnsi="Simplified Arabic" w:cs="Simplified Arabic" w:hint="cs"/>
          <w:sz w:val="20"/>
          <w:szCs w:val="20"/>
          <w:rtl/>
          <w:lang w:val="en-GB"/>
        </w:rPr>
        <w:t>تأثير خافت عرض سلس وسهل الضبط: تخفت الأرقام من رقم إلى آخر، ويمكن ضبط مدة تأثير الخفوت</w:t>
      </w:r>
    </w:p>
    <w:p w:rsidR="00AC5954" w:rsidRPr="00AC5954" w:rsidRDefault="00AC5954" w:rsidP="00AC5954">
      <w:pPr>
        <w:tabs>
          <w:tab w:val="left" w:pos="4678"/>
        </w:tabs>
        <w:bidi/>
        <w:ind w:left="-268" w:right="-270"/>
        <w:jc w:val="both"/>
        <w:rPr>
          <w:rFonts w:ascii="Simplified Arabic" w:hAnsi="Simplified Arabic" w:cs="Simplified Arabic"/>
          <w:sz w:val="10"/>
          <w:szCs w:val="10"/>
          <w:lang w:val="en-GB"/>
        </w:rPr>
      </w:pPr>
    </w:p>
    <w:p w:rsidR="00AC5954" w:rsidRPr="00AC5954" w:rsidRDefault="00AC5954" w:rsidP="00AC5954">
      <w:pPr>
        <w:tabs>
          <w:tab w:val="left" w:pos="4678"/>
        </w:tabs>
        <w:bidi/>
        <w:ind w:left="-268" w:right="-270"/>
        <w:jc w:val="both"/>
        <w:rPr>
          <w:rFonts w:ascii="Simplified Arabic" w:hAnsi="Simplified Arabic" w:cs="Simplified Arabic" w:hint="cs"/>
          <w:sz w:val="20"/>
          <w:szCs w:val="20"/>
          <w:rtl/>
          <w:lang w:bidi="ar-AE"/>
        </w:rPr>
      </w:pPr>
      <w:r w:rsidRPr="00AC5954">
        <w:rPr>
          <w:rFonts w:ascii="Simplified Arabic" w:hAnsi="Simplified Arabic" w:cs="Simplified Arabic" w:hint="cs"/>
          <w:sz w:val="20"/>
          <w:szCs w:val="20"/>
          <w:rtl/>
          <w:lang w:bidi="ar-AE"/>
        </w:rPr>
        <w:t xml:space="preserve">تأثير تعاقب الأرقام السهل الضبط: تتعاقب الأرقام بسرعة من رقم إلى آخر (مثل بكرات </w:t>
      </w:r>
      <w:r w:rsidRPr="00AC5954">
        <w:rPr>
          <w:rFonts w:ascii="Simplified Arabic" w:hAnsi="Simplified Arabic" w:cs="Simplified Arabic" w:hint="cs"/>
          <w:sz w:val="20"/>
          <w:szCs w:val="20"/>
          <w:rtl/>
          <w:lang w:val="en-GB"/>
        </w:rPr>
        <w:t>ماكينة البيع التلقائي)</w:t>
      </w:r>
    </w:p>
    <w:p w:rsidR="00987D46" w:rsidRPr="00AC5954" w:rsidRDefault="00987D46" w:rsidP="00AC5954">
      <w:pPr>
        <w:rPr>
          <w:lang w:bidi="ar-AE"/>
        </w:rPr>
      </w:pPr>
    </w:p>
    <w:sectPr w:rsidR="00987D46" w:rsidRPr="00AC5954" w:rsidSect="00B960F1">
      <w:headerReference w:type="default" r:id="rId8"/>
      <w:footerReference w:type="default" r:id="rId9"/>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2B" w:rsidRDefault="00145B2B" w:rsidP="00364524">
      <w:r>
        <w:separator/>
      </w:r>
    </w:p>
  </w:endnote>
  <w:endnote w:type="continuationSeparator" w:id="0">
    <w:p w:rsidR="00145B2B" w:rsidRDefault="00145B2B"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1B1E19" w:rsidRDefault="007F6A10" w:rsidP="00AC5954">
    <w:pPr>
      <w:pStyle w:val="WW-Default"/>
      <w:bidi/>
      <w:rPr>
        <w:rFonts w:ascii="Arial" w:hAnsi="Arial" w:cs="Arial"/>
        <w:sz w:val="18"/>
        <w:szCs w:val="18"/>
        <w:lang w:val="en-GB"/>
      </w:rPr>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00364524" w:rsidRPr="001B1E19">
      <w:rPr>
        <w:rFonts w:ascii="Arial" w:hAnsi="Arial" w:cs="Arial"/>
        <w:sz w:val="18"/>
        <w:szCs w:val="18"/>
        <w:lang w:val="en-GB"/>
      </w:rPr>
      <w:t xml:space="preserve"> </w:t>
    </w:r>
    <w:r>
      <w:rPr>
        <w:rFonts w:ascii="Arial" w:hAnsi="Arial" w:cs="Arial" w:hint="cs"/>
        <w:sz w:val="18"/>
        <w:szCs w:val="18"/>
        <w:rtl/>
        <w:lang w:val="en-GB"/>
      </w:rPr>
      <w:t xml:space="preserve"> </w:t>
    </w:r>
    <w:r w:rsidR="00364524" w:rsidRPr="001B1E19">
      <w:rPr>
        <w:lang w:val="en-GB"/>
      </w:rPr>
      <w:br/>
    </w:r>
    <w:r w:rsidRPr="007E03BB">
      <w:rPr>
        <w:rFonts w:ascii="Simplified Arabic" w:eastAsia="Times New Roman" w:hAnsi="Simplified Arabic" w:cs="Simplified Arabic" w:hint="cs"/>
        <w:color w:val="auto"/>
        <w:kern w:val="0"/>
        <w:sz w:val="20"/>
        <w:rtl/>
        <w:lang w:eastAsia="fr-FR" w:bidi="ar-AE"/>
      </w:rPr>
      <w:t>جولييت</w:t>
    </w:r>
    <w:r w:rsidRPr="007E03BB">
      <w:rPr>
        <w:rFonts w:ascii="Simplified Arabic" w:eastAsia="Times New Roman" w:hAnsi="Simplified Arabic" w:cs="Simplified Arabic"/>
        <w:color w:val="auto"/>
        <w:kern w:val="0"/>
        <w:sz w:val="20"/>
        <w:rtl/>
        <w:lang w:eastAsia="fr-FR" w:bidi="ar-AE"/>
      </w:rPr>
      <w:t xml:space="preserve"> </w:t>
    </w:r>
    <w:r w:rsidRPr="007E03BB">
      <w:rPr>
        <w:rFonts w:ascii="Simplified Arabic" w:eastAsia="Times New Roman" w:hAnsi="Simplified Arabic" w:cs="Simplified Arabic" w:hint="cs"/>
        <w:color w:val="auto"/>
        <w:kern w:val="0"/>
        <w:sz w:val="20"/>
        <w:rtl/>
        <w:lang w:eastAsia="fr-FR" w:bidi="ar-AE"/>
      </w:rPr>
      <w:t>دورو</w:t>
    </w:r>
    <w:r w:rsidRPr="003B5B54">
      <w:rPr>
        <w:rFonts w:ascii="Simplified Arabic" w:eastAsia="Times New Roman" w:hAnsi="Simplified Arabic" w:cs="Simplified Arabic"/>
        <w:color w:val="auto"/>
        <w:kern w:val="0"/>
        <w:sz w:val="20"/>
        <w:rtl/>
        <w:lang w:eastAsia="fr-FR" w:bidi="ar-AE"/>
      </w:rPr>
      <w:t>،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364524" w:rsidRPr="001B1E19">
      <w:rPr>
        <w:rFonts w:ascii="Arial" w:hAnsi="Arial" w:cs="Arial"/>
        <w:sz w:val="18"/>
        <w:szCs w:val="18"/>
        <w:lang w:val="en-GB"/>
      </w:rPr>
      <w:t xml:space="preserve"> </w:t>
    </w:r>
    <w:r w:rsidR="00364524" w:rsidRPr="001B1E19">
      <w:rPr>
        <w:lang w:val="en-GB"/>
      </w:rPr>
      <w:br/>
    </w:r>
    <w:r>
      <w:rPr>
        <w:rFonts w:ascii="Arial" w:hAnsi="Arial" w:cs="Arial" w:hint="cs"/>
        <w:sz w:val="18"/>
        <w:szCs w:val="18"/>
        <w:rtl/>
        <w:lang w:val="en-GB"/>
      </w:rPr>
      <w:t xml:space="preserve">بريد إلكتروني: </w:t>
    </w:r>
    <w:hyperlink r:id="rId1" w:history="1">
      <w:r w:rsidR="00890490" w:rsidRPr="000F0EE3">
        <w:rPr>
          <w:rStyle w:val="Lienhypertexte"/>
          <w:rFonts w:ascii="Arial" w:hAnsi="Arial" w:cs="Arial"/>
          <w:sz w:val="18"/>
          <w:szCs w:val="18"/>
          <w:lang w:val="en-GB"/>
        </w:rPr>
        <w:t>jd@mbandf.com</w:t>
      </w:r>
    </w:hyperlink>
    <w:r>
      <w:rPr>
        <w:rFonts w:hint="cs"/>
        <w:rtl/>
      </w:rPr>
      <w:t xml:space="preserve">    هاتف: </w:t>
    </w:r>
    <w:r w:rsidR="00364524">
      <w:rPr>
        <w:rFonts w:ascii="Arial" w:hAnsi="Arial" w:cs="Arial"/>
        <w:sz w:val="18"/>
        <w:szCs w:val="18"/>
        <w:lang w:val="en-GB"/>
      </w:rPr>
      <w:t>+41 22 508 10 3</w:t>
    </w:r>
    <w:r w:rsidR="00890490">
      <w:rPr>
        <w:rFonts w:ascii="Arial" w:hAnsi="Arial" w:cs="Arial"/>
        <w:sz w:val="18"/>
        <w:szCs w:val="18"/>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2B" w:rsidRDefault="00145B2B" w:rsidP="00364524">
      <w:r>
        <w:separator/>
      </w:r>
    </w:p>
  </w:footnote>
  <w:footnote w:type="continuationSeparator" w:id="0">
    <w:p w:rsidR="00145B2B" w:rsidRDefault="00145B2B"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47" w:rsidRPr="00DC5147" w:rsidRDefault="00FD03A7" w:rsidP="00DC5147">
    <w:pPr>
      <w:pStyle w:val="En-tte"/>
      <w:spacing w:line="276" w:lineRule="auto"/>
      <w:jc w:val="right"/>
      <w:rPr>
        <w:lang w:val="de-CH"/>
      </w:rPr>
    </w:pPr>
    <w:r>
      <w:rPr>
        <w:noProof/>
        <w:lang w:val="fr-CH" w:eastAsia="fr-CH"/>
      </w:rPr>
      <w:drawing>
        <wp:anchor distT="0" distB="0" distL="114300" distR="114300" simplePos="0" relativeHeight="251657216"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DC5147">
      <w:rPr>
        <w:lang w:val="de-CH"/>
      </w:rPr>
      <w:tab/>
    </w:r>
    <w:r>
      <w:rPr>
        <w:noProof/>
        <w:lang w:val="fr-CH" w:eastAsia="fr-CH"/>
      </w:rPr>
      <w:drawing>
        <wp:anchor distT="0" distB="0" distL="114300" distR="114300" simplePos="0" relativeHeight="251658240"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147" w:rsidRPr="00DC5147">
      <w:rPr>
        <w:rFonts w:ascii="Arial" w:hAnsi="Arial"/>
        <w:b/>
        <w:bCs/>
        <w:sz w:val="28"/>
        <w:szCs w:val="28"/>
        <w:lang w:val="de-CH"/>
      </w:rPr>
      <w:t xml:space="preserve">FRANK BUCHWALD </w:t>
    </w:r>
    <w:r w:rsidR="00DC5147" w:rsidRPr="00DC5147">
      <w:rPr>
        <w:rFonts w:ascii="Arial" w:hAnsi="Arial"/>
        <w:b/>
        <w:bCs/>
        <w:sz w:val="28"/>
        <w:szCs w:val="28"/>
        <w:lang w:val="de-CH"/>
      </w:rPr>
      <w:br/>
      <w:t>M.A.D.GALLERY</w:t>
    </w:r>
    <w:r w:rsidR="00DC5147" w:rsidRPr="00DC5147">
      <w:rPr>
        <w:rFonts w:ascii="Arial" w:hAnsi="Arial" w:hint="cs"/>
        <w:b/>
        <w:bCs/>
        <w:sz w:val="28"/>
        <w:szCs w:val="28"/>
        <w:rtl/>
      </w:rPr>
      <w:t xml:space="preserve">لصالح </w:t>
    </w:r>
  </w:p>
  <w:p w:rsidR="00C661E0" w:rsidRPr="00DC5147" w:rsidRDefault="00DC5147" w:rsidP="00DC5147">
    <w:pPr>
      <w:pStyle w:val="En-tte"/>
      <w:jc w:val="right"/>
      <w:rPr>
        <w:rFonts w:ascii="Arial" w:hAnsi="Arial"/>
        <w:bCs/>
        <w:sz w:val="28"/>
        <w:szCs w:val="28"/>
      </w:rPr>
    </w:pPr>
    <w:r>
      <w:rPr>
        <w:rFonts w:ascii="Arial" w:hAnsi="Arial"/>
        <w:bCs/>
        <w:sz w:val="28"/>
        <w:szCs w:val="28"/>
      </w:rPr>
      <w:t>“NIXIE MACHINE”</w:t>
    </w:r>
  </w:p>
  <w:p w:rsidR="00C37890" w:rsidRPr="00C37890" w:rsidRDefault="00C37890">
    <w:pPr>
      <w:pStyle w:val="En-tte"/>
      <w:rPr>
        <w:rFonts w:ascii="Arial" w:hAnsi="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C1A"/>
    <w:rsid w:val="00002FF6"/>
    <w:rsid w:val="000037FB"/>
    <w:rsid w:val="00004BCF"/>
    <w:rsid w:val="0000685B"/>
    <w:rsid w:val="00014B62"/>
    <w:rsid w:val="000162A7"/>
    <w:rsid w:val="0002196E"/>
    <w:rsid w:val="00022A3E"/>
    <w:rsid w:val="00042E92"/>
    <w:rsid w:val="00044D04"/>
    <w:rsid w:val="0004555D"/>
    <w:rsid w:val="00046B80"/>
    <w:rsid w:val="00047928"/>
    <w:rsid w:val="000533FC"/>
    <w:rsid w:val="00054ACF"/>
    <w:rsid w:val="00055248"/>
    <w:rsid w:val="00057C96"/>
    <w:rsid w:val="000631B2"/>
    <w:rsid w:val="00064985"/>
    <w:rsid w:val="00064CBB"/>
    <w:rsid w:val="00066222"/>
    <w:rsid w:val="00070632"/>
    <w:rsid w:val="00071DD9"/>
    <w:rsid w:val="0007259A"/>
    <w:rsid w:val="00080E69"/>
    <w:rsid w:val="00082A49"/>
    <w:rsid w:val="00082D92"/>
    <w:rsid w:val="00086028"/>
    <w:rsid w:val="0008615E"/>
    <w:rsid w:val="000927A9"/>
    <w:rsid w:val="00092EBD"/>
    <w:rsid w:val="00093D51"/>
    <w:rsid w:val="00096D43"/>
    <w:rsid w:val="000A01F0"/>
    <w:rsid w:val="000A147D"/>
    <w:rsid w:val="000A445C"/>
    <w:rsid w:val="000A6C7A"/>
    <w:rsid w:val="000B3F9E"/>
    <w:rsid w:val="000B5BEB"/>
    <w:rsid w:val="000B6925"/>
    <w:rsid w:val="000C0423"/>
    <w:rsid w:val="000C05FC"/>
    <w:rsid w:val="000C7D30"/>
    <w:rsid w:val="000D0F05"/>
    <w:rsid w:val="000D2201"/>
    <w:rsid w:val="000D38B4"/>
    <w:rsid w:val="000D4EA9"/>
    <w:rsid w:val="000D5201"/>
    <w:rsid w:val="000D6285"/>
    <w:rsid w:val="000D6FA7"/>
    <w:rsid w:val="000E31C9"/>
    <w:rsid w:val="000E467A"/>
    <w:rsid w:val="000E76FC"/>
    <w:rsid w:val="000F30F5"/>
    <w:rsid w:val="0010031E"/>
    <w:rsid w:val="00101B33"/>
    <w:rsid w:val="00102EE0"/>
    <w:rsid w:val="001035AD"/>
    <w:rsid w:val="001038E7"/>
    <w:rsid w:val="00112363"/>
    <w:rsid w:val="00113FBE"/>
    <w:rsid w:val="00114AFC"/>
    <w:rsid w:val="0011565D"/>
    <w:rsid w:val="00115D27"/>
    <w:rsid w:val="00120844"/>
    <w:rsid w:val="00122472"/>
    <w:rsid w:val="00122FCF"/>
    <w:rsid w:val="001254D0"/>
    <w:rsid w:val="00126AB8"/>
    <w:rsid w:val="0013231A"/>
    <w:rsid w:val="00134379"/>
    <w:rsid w:val="00140C5A"/>
    <w:rsid w:val="0014186B"/>
    <w:rsid w:val="001424E3"/>
    <w:rsid w:val="00145B2B"/>
    <w:rsid w:val="0014607A"/>
    <w:rsid w:val="001460B1"/>
    <w:rsid w:val="00161E22"/>
    <w:rsid w:val="001644D2"/>
    <w:rsid w:val="001747A4"/>
    <w:rsid w:val="00181209"/>
    <w:rsid w:val="001A0717"/>
    <w:rsid w:val="001A1185"/>
    <w:rsid w:val="001A2316"/>
    <w:rsid w:val="001A7109"/>
    <w:rsid w:val="001B0EF5"/>
    <w:rsid w:val="001B2D30"/>
    <w:rsid w:val="001B3CEA"/>
    <w:rsid w:val="001B5F3E"/>
    <w:rsid w:val="001B73E3"/>
    <w:rsid w:val="001B7B43"/>
    <w:rsid w:val="001B7D9E"/>
    <w:rsid w:val="001C13D7"/>
    <w:rsid w:val="001C2769"/>
    <w:rsid w:val="001C3E7F"/>
    <w:rsid w:val="001C4B0A"/>
    <w:rsid w:val="001C6E1E"/>
    <w:rsid w:val="001D54C3"/>
    <w:rsid w:val="001D5A51"/>
    <w:rsid w:val="001E0840"/>
    <w:rsid w:val="001E0E7F"/>
    <w:rsid w:val="001E2807"/>
    <w:rsid w:val="001E6F19"/>
    <w:rsid w:val="001F015D"/>
    <w:rsid w:val="001F31F3"/>
    <w:rsid w:val="001F7077"/>
    <w:rsid w:val="00205F4D"/>
    <w:rsid w:val="002125D9"/>
    <w:rsid w:val="00224BD6"/>
    <w:rsid w:val="002279A9"/>
    <w:rsid w:val="002323ED"/>
    <w:rsid w:val="00233507"/>
    <w:rsid w:val="00234AFD"/>
    <w:rsid w:val="00236485"/>
    <w:rsid w:val="00240051"/>
    <w:rsid w:val="00243882"/>
    <w:rsid w:val="00246AC8"/>
    <w:rsid w:val="002543DA"/>
    <w:rsid w:val="002563CD"/>
    <w:rsid w:val="0026253E"/>
    <w:rsid w:val="0026423C"/>
    <w:rsid w:val="00272DCD"/>
    <w:rsid w:val="002773A4"/>
    <w:rsid w:val="002776D9"/>
    <w:rsid w:val="0027770B"/>
    <w:rsid w:val="00283853"/>
    <w:rsid w:val="00283F05"/>
    <w:rsid w:val="00284BDB"/>
    <w:rsid w:val="00286F68"/>
    <w:rsid w:val="0028795D"/>
    <w:rsid w:val="00287D8E"/>
    <w:rsid w:val="002A2741"/>
    <w:rsid w:val="002B07C6"/>
    <w:rsid w:val="002B4A13"/>
    <w:rsid w:val="002C0122"/>
    <w:rsid w:val="002D0EEE"/>
    <w:rsid w:val="002D2708"/>
    <w:rsid w:val="002D418E"/>
    <w:rsid w:val="002D4DE8"/>
    <w:rsid w:val="002D624A"/>
    <w:rsid w:val="002D6733"/>
    <w:rsid w:val="002D7369"/>
    <w:rsid w:val="002D7B2E"/>
    <w:rsid w:val="002D7FE8"/>
    <w:rsid w:val="002E17BC"/>
    <w:rsid w:val="002E25BA"/>
    <w:rsid w:val="002E40C8"/>
    <w:rsid w:val="002E7454"/>
    <w:rsid w:val="002F0656"/>
    <w:rsid w:val="00303EB9"/>
    <w:rsid w:val="0030448F"/>
    <w:rsid w:val="003064EB"/>
    <w:rsid w:val="00311DF0"/>
    <w:rsid w:val="003151B2"/>
    <w:rsid w:val="00324869"/>
    <w:rsid w:val="00326322"/>
    <w:rsid w:val="003278A8"/>
    <w:rsid w:val="003312DB"/>
    <w:rsid w:val="0033314B"/>
    <w:rsid w:val="00333D05"/>
    <w:rsid w:val="00344A77"/>
    <w:rsid w:val="00345799"/>
    <w:rsid w:val="0035166A"/>
    <w:rsid w:val="00361D04"/>
    <w:rsid w:val="00364524"/>
    <w:rsid w:val="00374C97"/>
    <w:rsid w:val="00383027"/>
    <w:rsid w:val="00394E1F"/>
    <w:rsid w:val="003A2F04"/>
    <w:rsid w:val="003A4A05"/>
    <w:rsid w:val="003B3FDB"/>
    <w:rsid w:val="003B4224"/>
    <w:rsid w:val="003B4457"/>
    <w:rsid w:val="003B5951"/>
    <w:rsid w:val="003B6039"/>
    <w:rsid w:val="003C3E06"/>
    <w:rsid w:val="003D31A5"/>
    <w:rsid w:val="003D339C"/>
    <w:rsid w:val="003D3FBF"/>
    <w:rsid w:val="003D47B5"/>
    <w:rsid w:val="003D5125"/>
    <w:rsid w:val="003D7DEA"/>
    <w:rsid w:val="003E0034"/>
    <w:rsid w:val="003E1CCB"/>
    <w:rsid w:val="003E2498"/>
    <w:rsid w:val="003F0B96"/>
    <w:rsid w:val="003F65C5"/>
    <w:rsid w:val="0040269F"/>
    <w:rsid w:val="00402FCA"/>
    <w:rsid w:val="004050CF"/>
    <w:rsid w:val="0041318E"/>
    <w:rsid w:val="004145E8"/>
    <w:rsid w:val="00431A05"/>
    <w:rsid w:val="004343D6"/>
    <w:rsid w:val="00451A02"/>
    <w:rsid w:val="00460EBE"/>
    <w:rsid w:val="004645C7"/>
    <w:rsid w:val="00476EB2"/>
    <w:rsid w:val="00480B26"/>
    <w:rsid w:val="00482DF1"/>
    <w:rsid w:val="00490E48"/>
    <w:rsid w:val="004B3A39"/>
    <w:rsid w:val="004B5AC6"/>
    <w:rsid w:val="004B61B9"/>
    <w:rsid w:val="004C0E93"/>
    <w:rsid w:val="004C2DD8"/>
    <w:rsid w:val="004C38A0"/>
    <w:rsid w:val="004D7151"/>
    <w:rsid w:val="004D72AC"/>
    <w:rsid w:val="004E014D"/>
    <w:rsid w:val="004F0134"/>
    <w:rsid w:val="004F1340"/>
    <w:rsid w:val="004F4D02"/>
    <w:rsid w:val="00511E38"/>
    <w:rsid w:val="00513976"/>
    <w:rsid w:val="00521EB0"/>
    <w:rsid w:val="00522465"/>
    <w:rsid w:val="00525E05"/>
    <w:rsid w:val="0053340D"/>
    <w:rsid w:val="005358AA"/>
    <w:rsid w:val="00535C09"/>
    <w:rsid w:val="0053752C"/>
    <w:rsid w:val="00543D8F"/>
    <w:rsid w:val="00545FA8"/>
    <w:rsid w:val="005470DA"/>
    <w:rsid w:val="005573D8"/>
    <w:rsid w:val="0056229B"/>
    <w:rsid w:val="005660BF"/>
    <w:rsid w:val="00571791"/>
    <w:rsid w:val="005729CA"/>
    <w:rsid w:val="00575347"/>
    <w:rsid w:val="005808DE"/>
    <w:rsid w:val="00582E13"/>
    <w:rsid w:val="005949F3"/>
    <w:rsid w:val="00596DD2"/>
    <w:rsid w:val="005A3EB6"/>
    <w:rsid w:val="005A4E71"/>
    <w:rsid w:val="005B0ED7"/>
    <w:rsid w:val="005B4D55"/>
    <w:rsid w:val="005B7BE3"/>
    <w:rsid w:val="005C1A1A"/>
    <w:rsid w:val="005C2682"/>
    <w:rsid w:val="005C564D"/>
    <w:rsid w:val="005C7AD3"/>
    <w:rsid w:val="005D0CFC"/>
    <w:rsid w:val="005D2CE4"/>
    <w:rsid w:val="005D6F5E"/>
    <w:rsid w:val="005E22BA"/>
    <w:rsid w:val="005E2E4D"/>
    <w:rsid w:val="005E3292"/>
    <w:rsid w:val="005E5B39"/>
    <w:rsid w:val="005E69B3"/>
    <w:rsid w:val="005E6D66"/>
    <w:rsid w:val="005E72F8"/>
    <w:rsid w:val="005E7FB7"/>
    <w:rsid w:val="005F1407"/>
    <w:rsid w:val="005F1BA3"/>
    <w:rsid w:val="005F3293"/>
    <w:rsid w:val="00603AF8"/>
    <w:rsid w:val="006175A9"/>
    <w:rsid w:val="00617AE7"/>
    <w:rsid w:val="0063228C"/>
    <w:rsid w:val="006325EE"/>
    <w:rsid w:val="006342FB"/>
    <w:rsid w:val="00643777"/>
    <w:rsid w:val="00643879"/>
    <w:rsid w:val="00651046"/>
    <w:rsid w:val="00653D84"/>
    <w:rsid w:val="00654989"/>
    <w:rsid w:val="00662166"/>
    <w:rsid w:val="00662EEA"/>
    <w:rsid w:val="00670106"/>
    <w:rsid w:val="00671472"/>
    <w:rsid w:val="00672FAF"/>
    <w:rsid w:val="006768E4"/>
    <w:rsid w:val="00677907"/>
    <w:rsid w:val="00680833"/>
    <w:rsid w:val="00687608"/>
    <w:rsid w:val="00697172"/>
    <w:rsid w:val="006A01EB"/>
    <w:rsid w:val="006A0ED8"/>
    <w:rsid w:val="006A1C48"/>
    <w:rsid w:val="006A1F6A"/>
    <w:rsid w:val="006A493A"/>
    <w:rsid w:val="006A6153"/>
    <w:rsid w:val="006B4155"/>
    <w:rsid w:val="006B72A4"/>
    <w:rsid w:val="006C0EF3"/>
    <w:rsid w:val="006C2718"/>
    <w:rsid w:val="006C45BB"/>
    <w:rsid w:val="006D24E8"/>
    <w:rsid w:val="006D307A"/>
    <w:rsid w:val="006D5F5E"/>
    <w:rsid w:val="006D754B"/>
    <w:rsid w:val="006D7AE9"/>
    <w:rsid w:val="006E1995"/>
    <w:rsid w:val="006E247B"/>
    <w:rsid w:val="006E259A"/>
    <w:rsid w:val="006F3071"/>
    <w:rsid w:val="006F4A3D"/>
    <w:rsid w:val="006F528B"/>
    <w:rsid w:val="0070668A"/>
    <w:rsid w:val="0070722C"/>
    <w:rsid w:val="00712AD4"/>
    <w:rsid w:val="00714E8A"/>
    <w:rsid w:val="007261D6"/>
    <w:rsid w:val="0072706A"/>
    <w:rsid w:val="00727730"/>
    <w:rsid w:val="00732CCF"/>
    <w:rsid w:val="00742E03"/>
    <w:rsid w:val="007437B0"/>
    <w:rsid w:val="00754291"/>
    <w:rsid w:val="007614A2"/>
    <w:rsid w:val="0077125A"/>
    <w:rsid w:val="007719F7"/>
    <w:rsid w:val="00771F8C"/>
    <w:rsid w:val="0078080C"/>
    <w:rsid w:val="00790EE7"/>
    <w:rsid w:val="00796C68"/>
    <w:rsid w:val="007A1C62"/>
    <w:rsid w:val="007A4CAB"/>
    <w:rsid w:val="007A4ECC"/>
    <w:rsid w:val="007A6238"/>
    <w:rsid w:val="007B4179"/>
    <w:rsid w:val="007C2F10"/>
    <w:rsid w:val="007C3B14"/>
    <w:rsid w:val="007E13AB"/>
    <w:rsid w:val="007E3BA7"/>
    <w:rsid w:val="007E7D9F"/>
    <w:rsid w:val="007F18E5"/>
    <w:rsid w:val="007F1D37"/>
    <w:rsid w:val="007F3ACF"/>
    <w:rsid w:val="007F67CD"/>
    <w:rsid w:val="007F6A10"/>
    <w:rsid w:val="00813D89"/>
    <w:rsid w:val="008157D0"/>
    <w:rsid w:val="00827684"/>
    <w:rsid w:val="008279FA"/>
    <w:rsid w:val="008309CE"/>
    <w:rsid w:val="00831AA9"/>
    <w:rsid w:val="00841AEF"/>
    <w:rsid w:val="00842E46"/>
    <w:rsid w:val="008449CF"/>
    <w:rsid w:val="00844F87"/>
    <w:rsid w:val="0084653D"/>
    <w:rsid w:val="00846B64"/>
    <w:rsid w:val="00852428"/>
    <w:rsid w:val="008548E9"/>
    <w:rsid w:val="00863530"/>
    <w:rsid w:val="00864B34"/>
    <w:rsid w:val="00866035"/>
    <w:rsid w:val="00867B8F"/>
    <w:rsid w:val="00870BB9"/>
    <w:rsid w:val="008754FE"/>
    <w:rsid w:val="00877043"/>
    <w:rsid w:val="00881B77"/>
    <w:rsid w:val="008839B2"/>
    <w:rsid w:val="0088670B"/>
    <w:rsid w:val="00890490"/>
    <w:rsid w:val="00892431"/>
    <w:rsid w:val="00894571"/>
    <w:rsid w:val="00895753"/>
    <w:rsid w:val="008B10A3"/>
    <w:rsid w:val="008B2DC6"/>
    <w:rsid w:val="008C1487"/>
    <w:rsid w:val="008C2C54"/>
    <w:rsid w:val="008C3739"/>
    <w:rsid w:val="008D4B93"/>
    <w:rsid w:val="008D56C3"/>
    <w:rsid w:val="008D6316"/>
    <w:rsid w:val="008E60B0"/>
    <w:rsid w:val="008F09F0"/>
    <w:rsid w:val="008F38A6"/>
    <w:rsid w:val="008F3B3F"/>
    <w:rsid w:val="008F6CB6"/>
    <w:rsid w:val="008F78D2"/>
    <w:rsid w:val="00901866"/>
    <w:rsid w:val="00906A86"/>
    <w:rsid w:val="0090746D"/>
    <w:rsid w:val="00910CCA"/>
    <w:rsid w:val="00911C2A"/>
    <w:rsid w:val="0091458C"/>
    <w:rsid w:val="00916B42"/>
    <w:rsid w:val="009172E7"/>
    <w:rsid w:val="00917356"/>
    <w:rsid w:val="00925154"/>
    <w:rsid w:val="009318F8"/>
    <w:rsid w:val="00934A75"/>
    <w:rsid w:val="0094339D"/>
    <w:rsid w:val="009442EE"/>
    <w:rsid w:val="009532D1"/>
    <w:rsid w:val="00956460"/>
    <w:rsid w:val="009566C0"/>
    <w:rsid w:val="00960BB3"/>
    <w:rsid w:val="0096169D"/>
    <w:rsid w:val="00962DB3"/>
    <w:rsid w:val="00963FE1"/>
    <w:rsid w:val="00973686"/>
    <w:rsid w:val="00974D1B"/>
    <w:rsid w:val="009779CB"/>
    <w:rsid w:val="00977AAC"/>
    <w:rsid w:val="00983966"/>
    <w:rsid w:val="00987D46"/>
    <w:rsid w:val="0099019D"/>
    <w:rsid w:val="00990563"/>
    <w:rsid w:val="009943BD"/>
    <w:rsid w:val="00995A8D"/>
    <w:rsid w:val="009977A7"/>
    <w:rsid w:val="009A0DA9"/>
    <w:rsid w:val="009A1602"/>
    <w:rsid w:val="009B242A"/>
    <w:rsid w:val="009B47FE"/>
    <w:rsid w:val="009C74A4"/>
    <w:rsid w:val="009D0146"/>
    <w:rsid w:val="009D2BD8"/>
    <w:rsid w:val="009D3512"/>
    <w:rsid w:val="009E041D"/>
    <w:rsid w:val="009E0ED3"/>
    <w:rsid w:val="009F14FB"/>
    <w:rsid w:val="009F2CA1"/>
    <w:rsid w:val="009F3054"/>
    <w:rsid w:val="009F41AD"/>
    <w:rsid w:val="009F4F9D"/>
    <w:rsid w:val="00A02A0A"/>
    <w:rsid w:val="00A06EDA"/>
    <w:rsid w:val="00A103D9"/>
    <w:rsid w:val="00A1308A"/>
    <w:rsid w:val="00A13333"/>
    <w:rsid w:val="00A140CC"/>
    <w:rsid w:val="00A24682"/>
    <w:rsid w:val="00A25B32"/>
    <w:rsid w:val="00A34D56"/>
    <w:rsid w:val="00A45967"/>
    <w:rsid w:val="00A462AD"/>
    <w:rsid w:val="00A51589"/>
    <w:rsid w:val="00A546CE"/>
    <w:rsid w:val="00A570B1"/>
    <w:rsid w:val="00A63081"/>
    <w:rsid w:val="00A65C5C"/>
    <w:rsid w:val="00A65CF1"/>
    <w:rsid w:val="00A72692"/>
    <w:rsid w:val="00A81D74"/>
    <w:rsid w:val="00A83B08"/>
    <w:rsid w:val="00A93128"/>
    <w:rsid w:val="00A962B8"/>
    <w:rsid w:val="00A96BE5"/>
    <w:rsid w:val="00AA206C"/>
    <w:rsid w:val="00AA20E8"/>
    <w:rsid w:val="00AA2434"/>
    <w:rsid w:val="00AA38B4"/>
    <w:rsid w:val="00AA5395"/>
    <w:rsid w:val="00AA7D61"/>
    <w:rsid w:val="00AB10B1"/>
    <w:rsid w:val="00AB10F1"/>
    <w:rsid w:val="00AC0E1C"/>
    <w:rsid w:val="00AC1E2C"/>
    <w:rsid w:val="00AC1FA2"/>
    <w:rsid w:val="00AC5954"/>
    <w:rsid w:val="00AD2EE9"/>
    <w:rsid w:val="00AD3059"/>
    <w:rsid w:val="00AD36DF"/>
    <w:rsid w:val="00AE1FF9"/>
    <w:rsid w:val="00AE34D5"/>
    <w:rsid w:val="00AE7F53"/>
    <w:rsid w:val="00AF24A2"/>
    <w:rsid w:val="00B06059"/>
    <w:rsid w:val="00B06F9E"/>
    <w:rsid w:val="00B10A59"/>
    <w:rsid w:val="00B1194B"/>
    <w:rsid w:val="00B13619"/>
    <w:rsid w:val="00B13C71"/>
    <w:rsid w:val="00B1564E"/>
    <w:rsid w:val="00B16689"/>
    <w:rsid w:val="00B1716B"/>
    <w:rsid w:val="00B17B27"/>
    <w:rsid w:val="00B20335"/>
    <w:rsid w:val="00B3078F"/>
    <w:rsid w:val="00B30F8F"/>
    <w:rsid w:val="00B318F9"/>
    <w:rsid w:val="00B426A6"/>
    <w:rsid w:val="00B4479C"/>
    <w:rsid w:val="00B45B48"/>
    <w:rsid w:val="00B50E08"/>
    <w:rsid w:val="00B52CA5"/>
    <w:rsid w:val="00B530E7"/>
    <w:rsid w:val="00B611DB"/>
    <w:rsid w:val="00B71776"/>
    <w:rsid w:val="00B779D9"/>
    <w:rsid w:val="00B8013D"/>
    <w:rsid w:val="00B84548"/>
    <w:rsid w:val="00B8497E"/>
    <w:rsid w:val="00B85380"/>
    <w:rsid w:val="00B8712D"/>
    <w:rsid w:val="00B90B1B"/>
    <w:rsid w:val="00B9220E"/>
    <w:rsid w:val="00B927DB"/>
    <w:rsid w:val="00B95B10"/>
    <w:rsid w:val="00B960F1"/>
    <w:rsid w:val="00B978DB"/>
    <w:rsid w:val="00BA4C23"/>
    <w:rsid w:val="00BA7CDF"/>
    <w:rsid w:val="00BB1DE8"/>
    <w:rsid w:val="00BB7B42"/>
    <w:rsid w:val="00BC58F8"/>
    <w:rsid w:val="00BD41F1"/>
    <w:rsid w:val="00BD763C"/>
    <w:rsid w:val="00BD7F38"/>
    <w:rsid w:val="00BE17C2"/>
    <w:rsid w:val="00BE38D5"/>
    <w:rsid w:val="00BF59DA"/>
    <w:rsid w:val="00BF5BD8"/>
    <w:rsid w:val="00BF6122"/>
    <w:rsid w:val="00C01018"/>
    <w:rsid w:val="00C0400D"/>
    <w:rsid w:val="00C15D09"/>
    <w:rsid w:val="00C15E16"/>
    <w:rsid w:val="00C34BD7"/>
    <w:rsid w:val="00C34E66"/>
    <w:rsid w:val="00C35C10"/>
    <w:rsid w:val="00C37890"/>
    <w:rsid w:val="00C43A77"/>
    <w:rsid w:val="00C4555D"/>
    <w:rsid w:val="00C52168"/>
    <w:rsid w:val="00C537B7"/>
    <w:rsid w:val="00C64E0A"/>
    <w:rsid w:val="00C65871"/>
    <w:rsid w:val="00C661E0"/>
    <w:rsid w:val="00C668AD"/>
    <w:rsid w:val="00C718EA"/>
    <w:rsid w:val="00C81A02"/>
    <w:rsid w:val="00C9354A"/>
    <w:rsid w:val="00C95F3F"/>
    <w:rsid w:val="00C97141"/>
    <w:rsid w:val="00CB3651"/>
    <w:rsid w:val="00CB533A"/>
    <w:rsid w:val="00CB5FBE"/>
    <w:rsid w:val="00CC1867"/>
    <w:rsid w:val="00CC4E9B"/>
    <w:rsid w:val="00CD6210"/>
    <w:rsid w:val="00CE15BA"/>
    <w:rsid w:val="00CE2A5F"/>
    <w:rsid w:val="00CE34E0"/>
    <w:rsid w:val="00CE7A65"/>
    <w:rsid w:val="00CF16AC"/>
    <w:rsid w:val="00CF4985"/>
    <w:rsid w:val="00CF6579"/>
    <w:rsid w:val="00CF680C"/>
    <w:rsid w:val="00D026B8"/>
    <w:rsid w:val="00D0713F"/>
    <w:rsid w:val="00D10D46"/>
    <w:rsid w:val="00D25F24"/>
    <w:rsid w:val="00D2766A"/>
    <w:rsid w:val="00D3090E"/>
    <w:rsid w:val="00D3343D"/>
    <w:rsid w:val="00D43B21"/>
    <w:rsid w:val="00D47A12"/>
    <w:rsid w:val="00D513A6"/>
    <w:rsid w:val="00D524A1"/>
    <w:rsid w:val="00D61AF9"/>
    <w:rsid w:val="00D62EEA"/>
    <w:rsid w:val="00D75B5F"/>
    <w:rsid w:val="00D7647F"/>
    <w:rsid w:val="00D80A53"/>
    <w:rsid w:val="00D831BC"/>
    <w:rsid w:val="00D85518"/>
    <w:rsid w:val="00D85EAC"/>
    <w:rsid w:val="00D86182"/>
    <w:rsid w:val="00D97230"/>
    <w:rsid w:val="00DA1B4C"/>
    <w:rsid w:val="00DA2CE9"/>
    <w:rsid w:val="00DA4BD1"/>
    <w:rsid w:val="00DB25EB"/>
    <w:rsid w:val="00DB2F50"/>
    <w:rsid w:val="00DB3722"/>
    <w:rsid w:val="00DB72D1"/>
    <w:rsid w:val="00DB73FA"/>
    <w:rsid w:val="00DC12CE"/>
    <w:rsid w:val="00DC2EBF"/>
    <w:rsid w:val="00DC489F"/>
    <w:rsid w:val="00DC4DE2"/>
    <w:rsid w:val="00DC5147"/>
    <w:rsid w:val="00DC6AA2"/>
    <w:rsid w:val="00DD36D2"/>
    <w:rsid w:val="00DD3C1B"/>
    <w:rsid w:val="00DD7E53"/>
    <w:rsid w:val="00DE2346"/>
    <w:rsid w:val="00DE45C1"/>
    <w:rsid w:val="00DF2B9A"/>
    <w:rsid w:val="00DF646D"/>
    <w:rsid w:val="00DF7205"/>
    <w:rsid w:val="00E0681E"/>
    <w:rsid w:val="00E07063"/>
    <w:rsid w:val="00E109B6"/>
    <w:rsid w:val="00E10AF5"/>
    <w:rsid w:val="00E1172D"/>
    <w:rsid w:val="00E13142"/>
    <w:rsid w:val="00E135B4"/>
    <w:rsid w:val="00E14A17"/>
    <w:rsid w:val="00E212C1"/>
    <w:rsid w:val="00E3045C"/>
    <w:rsid w:val="00E424C4"/>
    <w:rsid w:val="00E43A07"/>
    <w:rsid w:val="00E4629D"/>
    <w:rsid w:val="00E56CFD"/>
    <w:rsid w:val="00E57205"/>
    <w:rsid w:val="00E71050"/>
    <w:rsid w:val="00E715DC"/>
    <w:rsid w:val="00E7417C"/>
    <w:rsid w:val="00E75293"/>
    <w:rsid w:val="00E759EE"/>
    <w:rsid w:val="00E82DD7"/>
    <w:rsid w:val="00E86068"/>
    <w:rsid w:val="00E87F6F"/>
    <w:rsid w:val="00E963C0"/>
    <w:rsid w:val="00EA0009"/>
    <w:rsid w:val="00EA1FAA"/>
    <w:rsid w:val="00EA526A"/>
    <w:rsid w:val="00EA58B8"/>
    <w:rsid w:val="00EA787A"/>
    <w:rsid w:val="00EA796D"/>
    <w:rsid w:val="00EB0F52"/>
    <w:rsid w:val="00EB40D7"/>
    <w:rsid w:val="00EB4ACD"/>
    <w:rsid w:val="00EB7820"/>
    <w:rsid w:val="00EC153B"/>
    <w:rsid w:val="00EC4CBF"/>
    <w:rsid w:val="00EC7160"/>
    <w:rsid w:val="00ED3221"/>
    <w:rsid w:val="00ED6837"/>
    <w:rsid w:val="00EE7505"/>
    <w:rsid w:val="00EF2BC5"/>
    <w:rsid w:val="00EF3670"/>
    <w:rsid w:val="00F0673E"/>
    <w:rsid w:val="00F14653"/>
    <w:rsid w:val="00F161D6"/>
    <w:rsid w:val="00F179EC"/>
    <w:rsid w:val="00F20219"/>
    <w:rsid w:val="00F279E7"/>
    <w:rsid w:val="00F37861"/>
    <w:rsid w:val="00F444FF"/>
    <w:rsid w:val="00F45E97"/>
    <w:rsid w:val="00F51AC9"/>
    <w:rsid w:val="00F54149"/>
    <w:rsid w:val="00F564B7"/>
    <w:rsid w:val="00F62DE0"/>
    <w:rsid w:val="00F66387"/>
    <w:rsid w:val="00F70089"/>
    <w:rsid w:val="00F747F2"/>
    <w:rsid w:val="00F82172"/>
    <w:rsid w:val="00F94163"/>
    <w:rsid w:val="00F944A7"/>
    <w:rsid w:val="00F946C0"/>
    <w:rsid w:val="00F95B43"/>
    <w:rsid w:val="00F96AF2"/>
    <w:rsid w:val="00FA2C46"/>
    <w:rsid w:val="00FA7E37"/>
    <w:rsid w:val="00FB1942"/>
    <w:rsid w:val="00FB603D"/>
    <w:rsid w:val="00FB7D45"/>
    <w:rsid w:val="00FC1316"/>
    <w:rsid w:val="00FC1D11"/>
    <w:rsid w:val="00FD03A7"/>
    <w:rsid w:val="00FD063D"/>
    <w:rsid w:val="00FD270F"/>
    <w:rsid w:val="00FD4EE8"/>
    <w:rsid w:val="00FE112E"/>
    <w:rsid w:val="00FE75C1"/>
    <w:rsid w:val="00FF292B"/>
    <w:rsid w:val="00FF3751"/>
    <w:rsid w:val="00FF4FE9"/>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F528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F528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8186</Characters>
  <Application>Microsoft Office Word</Application>
  <DocSecurity>0</DocSecurity>
  <Lines>68</Lines>
  <Paragraphs>19</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Max Hazan at the MB&amp;F M.A.D. Gallery in Geneva</vt:lpstr>
      <vt:lpstr>Max Hazan at the MB&amp;F M.A.D. Gallery in Geneva</vt:lpstr>
      <vt:lpstr/>
    </vt:vector>
  </TitlesOfParts>
  <Company>underthedial</Company>
  <LinksUpToDate>false</LinksUpToDate>
  <CharactersWithSpaces>9655</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2014-02-05T10:29:00Z</cp:lastPrinted>
  <dcterms:created xsi:type="dcterms:W3CDTF">2016-06-14T15:32:00Z</dcterms:created>
  <dcterms:modified xsi:type="dcterms:W3CDTF">2016-06-14T15:32:00Z</dcterms:modified>
</cp:coreProperties>
</file>