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3F" w:rsidRPr="004E0E41" w:rsidRDefault="00C5293F" w:rsidP="00C5293F">
      <w:pPr>
        <w:rPr>
          <w:rFonts w:eastAsia="SimSun" w:cs="Calibri"/>
          <w:sz w:val="22"/>
          <w:szCs w:val="20"/>
          <w:u w:val="single"/>
          <w:lang w:val="en-GB" w:eastAsia="ja-JP"/>
        </w:rPr>
      </w:pPr>
      <w:bookmarkStart w:id="0" w:name="_GoBack"/>
      <w:bookmarkEnd w:id="0"/>
    </w:p>
    <w:p w:rsidR="00C5293F" w:rsidRPr="004E0E41" w:rsidRDefault="00C5293F" w:rsidP="00C5293F">
      <w:pPr>
        <w:rPr>
          <w:rFonts w:eastAsia="SimSun" w:cs="Calibri"/>
          <w:i/>
          <w:sz w:val="20"/>
          <w:szCs w:val="20"/>
          <w:lang w:val="en-GB" w:eastAsia="ja-JP"/>
        </w:rPr>
      </w:pPr>
      <w:r w:rsidRPr="004E0E41">
        <w:rPr>
          <w:rFonts w:eastAsia="SimSun" w:cs="Calibri"/>
          <w:i/>
          <w:iCs/>
          <w:sz w:val="20"/>
          <w:szCs w:val="20"/>
          <w:lang w:val="ja-JP" w:eastAsia="ja-JP"/>
        </w:rPr>
        <w:t>MB&amp;F M.A.D. Gallery</w:t>
      </w:r>
      <w:r w:rsidRPr="004E0E41">
        <w:rPr>
          <w:rFonts w:eastAsia="SimSun" w:hAnsi="SimSun" w:cs="Calibri"/>
          <w:i/>
          <w:iCs/>
          <w:sz w:val="20"/>
          <w:szCs w:val="20"/>
          <w:lang w:val="ja-JP" w:eastAsia="ja-JP"/>
        </w:rPr>
        <w:t>（ジュネーブ）では、チェコの職人ズデニェク</w:t>
      </w:r>
      <w:r w:rsidRPr="004E0E41">
        <w:rPr>
          <w:rFonts w:eastAsia="MS UI Gothic" w:hAnsi="SimSun" w:cs="Calibri"/>
          <w:i/>
          <w:iCs/>
          <w:sz w:val="20"/>
          <w:szCs w:val="20"/>
          <w:lang w:val="ja-JP" w:eastAsia="ja-JP"/>
        </w:rPr>
        <w:t>・</w:t>
      </w:r>
      <w:r w:rsidRPr="004E0E41">
        <w:rPr>
          <w:rFonts w:eastAsia="SimSun" w:hAnsi="SimSun" w:cs="Calibri"/>
          <w:i/>
          <w:iCs/>
          <w:sz w:val="20"/>
          <w:szCs w:val="20"/>
          <w:lang w:val="ja-JP" w:eastAsia="ja-JP"/>
        </w:rPr>
        <w:t>ミェシチェクによる、</w:t>
      </w:r>
      <w:r w:rsidRPr="004E0E41">
        <w:rPr>
          <w:rFonts w:eastAsia="SimSun" w:cs="Calibri"/>
          <w:i/>
          <w:iCs/>
          <w:sz w:val="20"/>
          <w:szCs w:val="20"/>
          <w:lang w:val="ja-JP" w:eastAsia="ja-JP"/>
        </w:rPr>
        <w:t>19</w:t>
      </w:r>
      <w:r w:rsidRPr="004E0E41">
        <w:rPr>
          <w:rFonts w:eastAsia="SimSun" w:hAnsi="SimSun" w:cs="Calibri"/>
          <w:i/>
          <w:iCs/>
          <w:sz w:val="20"/>
          <w:szCs w:val="20"/>
          <w:lang w:val="ja-JP" w:eastAsia="ja-JP"/>
        </w:rPr>
        <w:t>世紀の伝統的なデザインを取り入れたハンドメイドの「ペニー</w:t>
      </w:r>
      <w:r w:rsidRPr="004E0E41">
        <w:rPr>
          <w:rFonts w:eastAsia="MS UI Gothic" w:hAnsi="SimSun" w:cs="Calibri"/>
          <w:i/>
          <w:iCs/>
          <w:sz w:val="20"/>
          <w:szCs w:val="20"/>
          <w:lang w:val="ja-JP" w:eastAsia="ja-JP"/>
        </w:rPr>
        <w:t>・</w:t>
      </w:r>
      <w:r w:rsidRPr="004E0E41">
        <w:rPr>
          <w:rFonts w:eastAsia="SimSun" w:hAnsi="SimSun" w:cs="Calibri"/>
          <w:i/>
          <w:iCs/>
          <w:sz w:val="20"/>
          <w:szCs w:val="20"/>
          <w:lang w:val="ja-JP" w:eastAsia="ja-JP"/>
        </w:rPr>
        <w:t>ファージング」自転車を展示している。</w:t>
      </w:r>
    </w:p>
    <w:p w:rsidR="00C5293F" w:rsidRPr="004E0E41" w:rsidRDefault="00C5293F" w:rsidP="00C5293F">
      <w:pPr>
        <w:tabs>
          <w:tab w:val="left" w:pos="3771"/>
        </w:tabs>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は、自転車の歴史を語る上で欠かせない存在であり、またそのデザインは見る者を魅了して止まない。登場した当時、足が地面に届かないほど巨大な車輪の上に人を乗せた乗り物が、実用的な移動の手段になり得ると考えられたなどとは、およそ想像しがたい。だがこの自転車は、少なくとも数年にわたって、実際にその役割を果たしたのである。</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cs="Calibri"/>
          <w:sz w:val="20"/>
          <w:szCs w:val="20"/>
          <w:lang w:val="ja-JP" w:eastAsia="ja-JP"/>
        </w:rPr>
        <w:t>1870</w:t>
      </w:r>
      <w:r w:rsidRPr="004E0E41">
        <w:rPr>
          <w:rFonts w:eastAsia="SimSun" w:hAnsi="SimSun" w:cs="Calibri"/>
          <w:sz w:val="20"/>
          <w:szCs w:val="20"/>
          <w:lang w:val="ja-JP" w:eastAsia="ja-JP"/>
        </w:rPr>
        <w:t>年代にペニー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ファージングが初めて現れた当時、鉄のフレームと木の車輪を使った「ボーンシェーカー」をはじめとする、それまでの自転車より優れていると考えられた。ペニー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ファージングは、巨大な前輪でスピードを出せるだけではなく、石畳の道の乗り心地を向上させたためだ。しかし、その人気は長くは続かなかった。</w:t>
      </w:r>
      <w:r w:rsidRPr="004E0E41">
        <w:rPr>
          <w:rFonts w:eastAsia="SimSun" w:cs="Calibri"/>
          <w:sz w:val="20"/>
          <w:szCs w:val="20"/>
          <w:lang w:val="ja-JP" w:eastAsia="ja-JP"/>
        </w:rPr>
        <w:t>1885</w:t>
      </w:r>
      <w:r w:rsidRPr="004E0E41">
        <w:rPr>
          <w:rFonts w:eastAsia="SimSun" w:hAnsi="SimSun" w:cs="Calibri"/>
          <w:sz w:val="20"/>
          <w:szCs w:val="20"/>
          <w:lang w:val="ja-JP" w:eastAsia="ja-JP"/>
        </w:rPr>
        <w:t>年には、現代の自転車の原型となった「セーフティー型自転車」の商業生産が始まり、</w:t>
      </w:r>
      <w:r w:rsidRPr="004E0E41">
        <w:rPr>
          <w:rFonts w:eastAsia="SimSun" w:cs="Calibri"/>
          <w:sz w:val="20"/>
          <w:szCs w:val="20"/>
          <w:lang w:val="ja-JP" w:eastAsia="ja-JP"/>
        </w:rPr>
        <w:t>1893</w:t>
      </w:r>
      <w:r w:rsidRPr="004E0E41">
        <w:rPr>
          <w:rFonts w:eastAsia="SimSun" w:hAnsi="SimSun" w:cs="Calibri"/>
          <w:sz w:val="20"/>
          <w:szCs w:val="20"/>
          <w:lang w:val="ja-JP" w:eastAsia="ja-JP"/>
        </w:rPr>
        <w:t>年になるとペニー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ファージング型自転車の生産は事実上終了している。</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サイクリングが山高帽と片眼鏡、モーニングコートを身につけた男性たちのものだった</w:t>
      </w:r>
      <w:r w:rsidRPr="004E0E41">
        <w:rPr>
          <w:rFonts w:eastAsia="SimSun" w:cs="Calibri"/>
          <w:sz w:val="20"/>
          <w:szCs w:val="20"/>
          <w:lang w:val="ja-JP" w:eastAsia="ja-JP"/>
        </w:rPr>
        <w:t>1880</w:t>
      </w:r>
      <w:r w:rsidRPr="004E0E41">
        <w:rPr>
          <w:rFonts w:eastAsia="SimSun" w:hAnsi="SimSun" w:cs="Calibri"/>
          <w:sz w:val="20"/>
          <w:szCs w:val="20"/>
          <w:lang w:val="ja-JP" w:eastAsia="ja-JP"/>
        </w:rPr>
        <w:t>年代。それから</w:t>
      </w:r>
      <w:r w:rsidRPr="004E0E41">
        <w:rPr>
          <w:rFonts w:eastAsia="SimSun" w:cs="Calibri"/>
          <w:sz w:val="20"/>
          <w:szCs w:val="20"/>
          <w:lang w:val="ja-JP" w:eastAsia="ja-JP"/>
        </w:rPr>
        <w:t>1</w:t>
      </w:r>
      <w:r w:rsidRPr="004E0E41">
        <w:rPr>
          <w:rFonts w:eastAsia="SimSun" w:hAnsi="SimSun" w:cs="Calibri"/>
          <w:sz w:val="20"/>
          <w:szCs w:val="20"/>
          <w:lang w:val="ja-JP" w:eastAsia="ja-JP"/>
        </w:rPr>
        <w:t>世紀を経て、当時はチェコスロバキア社会主義共和国と呼ばれていた場所で、ミェシチェクのペニー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ファージングの物語は始まった。プラハから</w:t>
      </w:r>
      <w:r w:rsidRPr="004E0E41">
        <w:rPr>
          <w:rFonts w:eastAsia="SimSun" w:cs="Calibri"/>
          <w:sz w:val="20"/>
          <w:szCs w:val="20"/>
          <w:lang w:val="ja-JP" w:eastAsia="ja-JP"/>
        </w:rPr>
        <w:t>200km</w:t>
      </w:r>
      <w:r w:rsidRPr="004E0E41">
        <w:rPr>
          <w:rFonts w:eastAsia="SimSun" w:hAnsi="SimSun" w:cs="Calibri"/>
          <w:sz w:val="20"/>
          <w:szCs w:val="20"/>
          <w:lang w:val="ja-JP" w:eastAsia="ja-JP"/>
        </w:rPr>
        <w:t>離れた小都市キヨフに住む技術者ヨゼフ</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ミェシチェクは、古ぼけたペニー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ファージングに出会い、人生を左右するようなひらめきを得たのだ。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cs="Calibri"/>
          <w:sz w:val="20"/>
          <w:szCs w:val="20"/>
          <w:lang w:val="ja-JP" w:eastAsia="ja-JP"/>
        </w:rPr>
        <w:t>1980</w:t>
      </w:r>
      <w:r w:rsidRPr="004E0E41">
        <w:rPr>
          <w:rFonts w:eastAsia="SimSun" w:hAnsi="SimSun" w:cs="Calibri"/>
          <w:sz w:val="20"/>
          <w:szCs w:val="20"/>
          <w:lang w:val="ja-JP" w:eastAsia="ja-JP"/>
        </w:rPr>
        <w:t>年代の共産政権下では、個人の自由は極めて制限されていた。宗教は冷遇され、私有財産はほとんどなく、海外旅行も規制されていた時代だ。だがチェコスロバキアでは、スポーツは許可されており、積極的に推進されてすらいた。</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当時のキヨフにはサイクリングクラブがあり、</w:t>
      </w:r>
      <w:r w:rsidRPr="004E0E41">
        <w:rPr>
          <w:rFonts w:eastAsia="SimSun" w:cs="Calibri"/>
          <w:sz w:val="20"/>
          <w:szCs w:val="20"/>
          <w:lang w:val="ja-JP" w:eastAsia="ja-JP"/>
        </w:rPr>
        <w:t>64</w:t>
      </w:r>
      <w:r w:rsidRPr="004E0E41">
        <w:rPr>
          <w:rFonts w:eastAsia="SimSun" w:hAnsi="SimSun" w:cs="Calibri"/>
          <w:sz w:val="20"/>
          <w:szCs w:val="20"/>
          <w:lang w:val="ja-JP" w:eastAsia="ja-JP"/>
        </w:rPr>
        <w:t>名が名を連ねていたが、自転車は政府が配給した</w:t>
      </w:r>
      <w:r w:rsidRPr="004E0E41">
        <w:rPr>
          <w:rFonts w:eastAsia="SimSun" w:cs="Calibri"/>
          <w:sz w:val="20"/>
          <w:szCs w:val="20"/>
          <w:lang w:val="ja-JP" w:eastAsia="ja-JP"/>
        </w:rPr>
        <w:t>2</w:t>
      </w:r>
      <w:r w:rsidRPr="004E0E41">
        <w:rPr>
          <w:rFonts w:eastAsia="SimSun" w:hAnsi="SimSun" w:cs="Calibri"/>
          <w:sz w:val="20"/>
          <w:szCs w:val="20"/>
          <w:lang w:val="ja-JP" w:eastAsia="ja-JP"/>
        </w:rPr>
        <w:t>台だけという状況だった。ヨゼフは、その古びたペニー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ファージングをクラブ</w:t>
      </w:r>
      <w:r w:rsidRPr="004E0E41">
        <w:rPr>
          <w:rFonts w:eastAsia="SimSun" w:cs="Calibri"/>
          <w:sz w:val="20"/>
          <w:szCs w:val="20"/>
          <w:lang w:val="ja-JP" w:eastAsia="ja-JP"/>
        </w:rPr>
        <w:t>3</w:t>
      </w:r>
      <w:r w:rsidRPr="004E0E41">
        <w:rPr>
          <w:rFonts w:eastAsia="SimSun" w:hAnsi="SimSun" w:cs="Calibri"/>
          <w:sz w:val="20"/>
          <w:szCs w:val="20"/>
          <w:lang w:val="ja-JP" w:eastAsia="ja-JP"/>
        </w:rPr>
        <w:t>台目の自転車として使うことを思いつき、若者に昔のサイクリングスタイルを紹介するのにもちょうどいい機会だと考えたのだ。そこで、ペニー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ファージングはヨゼフの手によって分解され、再び組み立てられた。だが、クラブの人数を考えれば、新しい自転車をたった</w:t>
      </w:r>
      <w:r w:rsidRPr="004E0E41">
        <w:rPr>
          <w:rFonts w:eastAsia="SimSun" w:cs="Calibri"/>
          <w:sz w:val="20"/>
          <w:szCs w:val="20"/>
          <w:lang w:val="ja-JP" w:eastAsia="ja-JP"/>
        </w:rPr>
        <w:t>1</w:t>
      </w:r>
      <w:r w:rsidRPr="004E0E41">
        <w:rPr>
          <w:rFonts w:eastAsia="SimSun" w:hAnsi="SimSun" w:cs="Calibri"/>
          <w:sz w:val="20"/>
          <w:szCs w:val="20"/>
          <w:lang w:val="ja-JP" w:eastAsia="ja-JP"/>
        </w:rPr>
        <w:t>台導入したところで状況はさほど好転しない。結局、ヨゼフはもう</w:t>
      </w:r>
      <w:r w:rsidRPr="004E0E41">
        <w:rPr>
          <w:rFonts w:eastAsia="SimSun" w:cs="Calibri"/>
          <w:sz w:val="20"/>
          <w:szCs w:val="20"/>
          <w:lang w:val="ja-JP" w:eastAsia="ja-JP"/>
        </w:rPr>
        <w:t>1</w:t>
      </w:r>
      <w:r w:rsidRPr="004E0E41">
        <w:rPr>
          <w:rFonts w:eastAsia="SimSun" w:hAnsi="SimSun" w:cs="Calibri"/>
          <w:sz w:val="20"/>
          <w:szCs w:val="20"/>
          <w:lang w:val="ja-JP" w:eastAsia="ja-JP"/>
        </w:rPr>
        <w:t>台を自身で製作することにした。そしてさらにもう</w:t>
      </w:r>
      <w:r w:rsidRPr="004E0E41">
        <w:rPr>
          <w:rFonts w:eastAsia="SimSun" w:cs="Calibri"/>
          <w:sz w:val="20"/>
          <w:szCs w:val="20"/>
          <w:lang w:val="ja-JP" w:eastAsia="ja-JP"/>
        </w:rPr>
        <w:t>1</w:t>
      </w:r>
      <w:r w:rsidRPr="004E0E41">
        <w:rPr>
          <w:rFonts w:eastAsia="SimSun" w:hAnsi="SimSun" w:cs="Calibri"/>
          <w:sz w:val="20"/>
          <w:szCs w:val="20"/>
          <w:lang w:val="ja-JP" w:eastAsia="ja-JP"/>
        </w:rPr>
        <w:t>台が完成する頃には、ペニー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ファージングの製作は単なる趣味ではなく、情熱を傾ける対象となっていたのである。ヨゼフのその情熱は、やがて息子のズデニェクに受け継がれていった。</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i/>
          <w:iCs/>
          <w:sz w:val="20"/>
          <w:szCs w:val="20"/>
          <w:lang w:val="ja-JP" w:eastAsia="ja-JP"/>
        </w:rPr>
        <w:t>「これまで、ずっと自転車の製作だけをやってきたんだ」</w:t>
      </w:r>
      <w:r w:rsidRPr="004E0E41">
        <w:rPr>
          <w:rFonts w:eastAsia="SimSun" w:hAnsi="SimSun" w:cs="Calibri"/>
          <w:sz w:val="20"/>
          <w:szCs w:val="20"/>
          <w:lang w:val="ja-JP" w:eastAsia="ja-JP"/>
        </w:rPr>
        <w:t>と、ミェシチェクの自転車工房の現オーナーでありクリエイティビティを牽引する、</w:t>
      </w:r>
      <w:r w:rsidRPr="004E0E41">
        <w:rPr>
          <w:rFonts w:eastAsia="SimSun" w:cs="Calibri"/>
          <w:sz w:val="20"/>
          <w:szCs w:val="20"/>
          <w:lang w:val="ja-JP" w:eastAsia="ja-JP"/>
        </w:rPr>
        <w:t>36</w:t>
      </w:r>
      <w:r w:rsidRPr="004E0E41">
        <w:rPr>
          <w:rFonts w:eastAsia="SimSun" w:hAnsi="SimSun" w:cs="Calibri"/>
          <w:sz w:val="20"/>
          <w:szCs w:val="20"/>
          <w:lang w:val="ja-JP" w:eastAsia="ja-JP"/>
        </w:rPr>
        <w:t>歳になったズデニェクは語る。</w:t>
      </w:r>
      <w:r w:rsidRPr="004E0E41">
        <w:rPr>
          <w:rFonts w:eastAsia="SimSun" w:hAnsi="SimSun" w:cs="Calibri"/>
          <w:i/>
          <w:iCs/>
          <w:sz w:val="20"/>
          <w:szCs w:val="20"/>
          <w:lang w:val="ja-JP" w:eastAsia="ja-JP"/>
        </w:rPr>
        <w:t>「学校に通っていた頃は、家でもう自転車を作っていたよ。幼い頃に父と始めたんだ。自転車に関するものを何でも集めた後、しばらくしてペニー</w:t>
      </w:r>
      <w:r w:rsidRPr="004E0E41">
        <w:rPr>
          <w:rFonts w:eastAsia="MS UI Gothic" w:hAnsi="SimSun" w:cs="Calibri"/>
          <w:i/>
          <w:iCs/>
          <w:sz w:val="20"/>
          <w:szCs w:val="20"/>
          <w:lang w:val="ja-JP" w:eastAsia="ja-JP"/>
        </w:rPr>
        <w:t>・</w:t>
      </w:r>
      <w:r w:rsidRPr="004E0E41">
        <w:rPr>
          <w:rFonts w:eastAsia="SimSun" w:hAnsi="SimSun" w:cs="Calibri"/>
          <w:i/>
          <w:iCs/>
          <w:sz w:val="20"/>
          <w:szCs w:val="20"/>
          <w:lang w:val="ja-JP" w:eastAsia="ja-JP"/>
        </w:rPr>
        <w:t>ファージングに集中するようになってね。父も私も仕事としてやるつもりはなかったよ、ただ自転車を復元したかっただけで。でも、友人たちがこの自転車に関心を持ったものだから、自分たちの自転車を次々と作っていったんだ。そうしたらそれが仕事になって、生活の一部になっていったんだよ。」</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cs="Calibri"/>
          <w:sz w:val="20"/>
          <w:szCs w:val="20"/>
          <w:lang w:val="ja-JP" w:eastAsia="ja-JP"/>
        </w:rPr>
        <w:t>1989</w:t>
      </w:r>
      <w:r w:rsidRPr="004E0E41">
        <w:rPr>
          <w:rFonts w:eastAsia="SimSun" w:hAnsi="SimSun" w:cs="Calibri"/>
          <w:sz w:val="20"/>
          <w:szCs w:val="20"/>
          <w:lang w:val="ja-JP" w:eastAsia="ja-JP"/>
        </w:rPr>
        <w:t>年にベルリンの壁が、そしてソ連圏全体で共産主義が崩壊すると、チェコスロバキアの人々は不安の中、徐々に私企業という概念に順応していかなければならなかった。当時、ズデニェク</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ミェシチェクは交通関連の高校で鉄道技術者を目指していたが、ペニー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ファージングの製作を事業にしたいという父親の意思に触れたとき、専攻を機械に変えたという。溶接や旋盤、フライス盤の技術は、そこで学んだ。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ミェシチェク親子は当初、製作した自転車に人々が関心を持つかどうか、さらには自分たちが製作を続けられるかどうかに自信が持てなかった。事業計画はなく、ぎりぎりの生活を強いられる</w:t>
      </w:r>
      <w:r w:rsidRPr="004E0E41">
        <w:rPr>
          <w:rFonts w:eastAsia="SimSun" w:hAnsi="SimSun" w:cs="Calibri"/>
          <w:sz w:val="20"/>
          <w:szCs w:val="20"/>
          <w:lang w:val="ja-JP" w:eastAsia="ja-JP"/>
        </w:rPr>
        <w:lastRenderedPageBreak/>
        <w:t>こともあった。自転車製作の全資金をヨゼフが、そして生活費はすべてズデニェクの母が自身の収入から支払う毎日だった。</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i/>
          <w:sz w:val="20"/>
          <w:szCs w:val="20"/>
          <w:lang w:val="en-GB" w:eastAsia="ja-JP"/>
        </w:rPr>
      </w:pPr>
      <w:r w:rsidRPr="004E0E41">
        <w:rPr>
          <w:rFonts w:eastAsia="SimSun" w:hAnsi="SimSun" w:cs="Calibri"/>
          <w:i/>
          <w:iCs/>
          <w:sz w:val="20"/>
          <w:szCs w:val="20"/>
          <w:lang w:val="ja-JP" w:eastAsia="ja-JP"/>
        </w:rPr>
        <w:t>「蓄えもローンも、製作場所もない状態ですべてが始まったんだ」</w:t>
      </w:r>
      <w:r w:rsidRPr="004E0E41">
        <w:rPr>
          <w:rFonts w:eastAsia="SimSun" w:hAnsi="SimSun" w:cs="Calibri"/>
          <w:sz w:val="20"/>
          <w:szCs w:val="20"/>
          <w:lang w:val="ja-JP" w:eastAsia="ja-JP"/>
        </w:rPr>
        <w:t>と、ズデニェクは当時を振り返る。</w:t>
      </w:r>
      <w:r w:rsidRPr="004E0E41">
        <w:rPr>
          <w:rFonts w:eastAsia="SimSun" w:hAnsi="SimSun" w:cs="Calibri"/>
          <w:i/>
          <w:iCs/>
          <w:sz w:val="20"/>
          <w:szCs w:val="20"/>
          <w:lang w:val="ja-JP" w:eastAsia="ja-JP"/>
        </w:rPr>
        <w:t>「ペニー</w:t>
      </w:r>
      <w:r w:rsidRPr="004E0E41">
        <w:rPr>
          <w:rFonts w:eastAsia="MS UI Gothic" w:hAnsi="SimSun" w:cs="Calibri"/>
          <w:i/>
          <w:iCs/>
          <w:sz w:val="20"/>
          <w:szCs w:val="20"/>
          <w:lang w:val="ja-JP" w:eastAsia="ja-JP"/>
        </w:rPr>
        <w:t>・</w:t>
      </w:r>
      <w:r w:rsidRPr="004E0E41">
        <w:rPr>
          <w:rFonts w:eastAsia="SimSun" w:hAnsi="SimSun" w:cs="Calibri"/>
          <w:i/>
          <w:iCs/>
          <w:sz w:val="20"/>
          <w:szCs w:val="20"/>
          <w:lang w:val="ja-JP" w:eastAsia="ja-JP"/>
        </w:rPr>
        <w:t>ファージングの製作は、ガレージでやっていたね。馬鹿なことをしているとみんなに笑われたこともあった。大変な時期だったけど、いろいろなことを学べたよ。」</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現在のミェシチェク親子は、伝統的なデザインと製作による自分たちのペニー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ファージングが、世界中の自転車ファンから注目を浴びていることに喜びを感じている。その親子にも、この</w:t>
      </w:r>
      <w:r w:rsidRPr="004E0E41">
        <w:rPr>
          <w:rFonts w:eastAsia="SimSun" w:cs="Calibri"/>
          <w:sz w:val="20"/>
          <w:szCs w:val="20"/>
          <w:lang w:val="ja-JP" w:eastAsia="ja-JP"/>
        </w:rPr>
        <w:t>5</w:t>
      </w:r>
      <w:r w:rsidRPr="004E0E41">
        <w:rPr>
          <w:rFonts w:eastAsia="SimSun" w:hAnsi="SimSun" w:cs="Calibri"/>
          <w:sz w:val="20"/>
          <w:szCs w:val="20"/>
          <w:lang w:val="ja-JP" w:eastAsia="ja-JP"/>
        </w:rPr>
        <w:t>年間でズデニェクが会社運営を父から引き継ぎ、キヨフの隣町のチェロジュニツェで工房に</w:t>
      </w:r>
      <w:r w:rsidRPr="004E0E41">
        <w:rPr>
          <w:rFonts w:eastAsia="SimSun" w:cs="Calibri"/>
          <w:sz w:val="20"/>
          <w:szCs w:val="20"/>
          <w:lang w:val="ja-JP" w:eastAsia="ja-JP"/>
        </w:rPr>
        <w:t>4</w:t>
      </w:r>
      <w:r w:rsidRPr="004E0E41">
        <w:rPr>
          <w:rFonts w:eastAsia="SimSun" w:hAnsi="SimSun" w:cs="Calibri"/>
          <w:sz w:val="20"/>
          <w:szCs w:val="20"/>
          <w:lang w:val="ja-JP" w:eastAsia="ja-JP"/>
        </w:rPr>
        <w:t>人を雇い入れるといった変化があった。今やズデニェクは、金属旋盤工</w:t>
      </w:r>
      <w:r w:rsidRPr="004E0E41">
        <w:rPr>
          <w:rFonts w:eastAsia="SimSun" w:cs="Calibri"/>
          <w:sz w:val="20"/>
          <w:szCs w:val="20"/>
          <w:lang w:val="ja-JP" w:eastAsia="ja-JP"/>
        </w:rPr>
        <w:t>1</w:t>
      </w:r>
      <w:r w:rsidRPr="004E0E41">
        <w:rPr>
          <w:rFonts w:eastAsia="SimSun" w:hAnsi="SimSun" w:cs="Calibri"/>
          <w:sz w:val="20"/>
          <w:szCs w:val="20"/>
          <w:lang w:val="ja-JP" w:eastAsia="ja-JP"/>
        </w:rPr>
        <w:t>名、研削工と研磨工</w:t>
      </w:r>
      <w:r w:rsidRPr="004E0E41">
        <w:rPr>
          <w:rFonts w:eastAsia="SimSun" w:cs="Calibri"/>
          <w:sz w:val="20"/>
          <w:szCs w:val="20"/>
          <w:lang w:val="ja-JP" w:eastAsia="ja-JP"/>
        </w:rPr>
        <w:t>2</w:t>
      </w:r>
      <w:r w:rsidRPr="004E0E41">
        <w:rPr>
          <w:rFonts w:eastAsia="SimSun" w:hAnsi="SimSun" w:cs="Calibri"/>
          <w:sz w:val="20"/>
          <w:szCs w:val="20"/>
          <w:lang w:val="ja-JP" w:eastAsia="ja-JP"/>
        </w:rPr>
        <w:t>名、フライス工</w:t>
      </w:r>
      <w:r w:rsidRPr="004E0E41">
        <w:rPr>
          <w:rFonts w:eastAsia="SimSun" w:cs="Calibri"/>
          <w:sz w:val="20"/>
          <w:szCs w:val="20"/>
          <w:lang w:val="ja-JP" w:eastAsia="ja-JP"/>
        </w:rPr>
        <w:t>1</w:t>
      </w:r>
      <w:r w:rsidRPr="004E0E41">
        <w:rPr>
          <w:rFonts w:eastAsia="SimSun" w:hAnsi="SimSun" w:cs="Calibri"/>
          <w:sz w:val="20"/>
          <w:szCs w:val="20"/>
          <w:lang w:val="ja-JP" w:eastAsia="ja-JP"/>
        </w:rPr>
        <w:t>名の助力を得て、材料調達から、難しい部品の溶接や研磨、最終的な組立まで、製造工程の全体を監督している。</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自転車のあらゆる部品は、ズデニェクの極めて厳しい基準に合わせて手作業で製作されている。急ぐことは決してない。ズデニェクにとってミェシチェクの自転車とは、かつてのペニー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ファージングの設計原理をそのまま受け継ぐ存在であり、またそこに注がれる技術は、自転車に乗った勇敢な先駆者たち、そして初期のペニー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ファージングを生み出した、フランス人ウジェーヌ</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マイヤーやイギリス人ジェームズ</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スターレーのような人々に対するオマージュそのものなのだ。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i/>
          <w:sz w:val="20"/>
          <w:szCs w:val="20"/>
          <w:lang w:val="en-GB" w:eastAsia="ja-JP"/>
        </w:rPr>
      </w:pPr>
      <w:r w:rsidRPr="004E0E41">
        <w:rPr>
          <w:rFonts w:eastAsia="SimSun" w:hAnsi="SimSun" w:cs="Calibri"/>
          <w:i/>
          <w:iCs/>
          <w:sz w:val="20"/>
          <w:szCs w:val="20"/>
          <w:lang w:val="ja-JP" w:eastAsia="ja-JP"/>
        </w:rPr>
        <w:t>「デザインや素材の面では、伝統を完全に踏襲している」</w:t>
      </w:r>
      <w:r w:rsidRPr="004E0E41">
        <w:rPr>
          <w:rFonts w:eastAsia="SimSun" w:hAnsi="SimSun" w:cs="Calibri"/>
          <w:sz w:val="20"/>
          <w:szCs w:val="20"/>
          <w:lang w:val="ja-JP" w:eastAsia="ja-JP"/>
        </w:rPr>
        <w:t>とズデニェクは語った。</w:t>
      </w:r>
      <w:r w:rsidRPr="004E0E41">
        <w:rPr>
          <w:rFonts w:eastAsia="SimSun" w:hAnsi="SimSun" w:cs="Calibri"/>
          <w:i/>
          <w:iCs/>
          <w:sz w:val="20"/>
          <w:szCs w:val="20"/>
          <w:lang w:val="ja-JP" w:eastAsia="ja-JP"/>
        </w:rPr>
        <w:t>「当時の高品質だった部品を最大限に取り入れながら、防塵ベアリングや軽量なリムのような現代の技術を少し組み合わせているんだ。」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ミェシチェクの自転車は手作業で製作されているため、年間の製造数はごく少ない。ミェシチェク親子がペニー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ファージングにかける情熱を事業にしてから、現在までの</w:t>
      </w:r>
      <w:r w:rsidRPr="004E0E41">
        <w:rPr>
          <w:rFonts w:eastAsia="SimSun" w:cs="Calibri"/>
          <w:sz w:val="20"/>
          <w:szCs w:val="20"/>
          <w:lang w:val="ja-JP" w:eastAsia="ja-JP"/>
        </w:rPr>
        <w:t>20</w:t>
      </w:r>
      <w:r w:rsidRPr="004E0E41">
        <w:rPr>
          <w:rFonts w:eastAsia="SimSun" w:hAnsi="SimSun" w:cs="Calibri"/>
          <w:sz w:val="20"/>
          <w:szCs w:val="20"/>
          <w:lang w:val="ja-JP" w:eastAsia="ja-JP"/>
        </w:rPr>
        <w:t>年間に製造された数はわずか</w:t>
      </w:r>
      <w:r w:rsidRPr="004E0E41">
        <w:rPr>
          <w:rFonts w:eastAsia="SimSun" w:cs="Calibri"/>
          <w:sz w:val="20"/>
          <w:szCs w:val="20"/>
          <w:lang w:val="ja-JP" w:eastAsia="ja-JP"/>
        </w:rPr>
        <w:t>770</w:t>
      </w:r>
      <w:r w:rsidRPr="004E0E41">
        <w:rPr>
          <w:rFonts w:eastAsia="SimSun" w:hAnsi="SimSun" w:cs="Calibri"/>
          <w:sz w:val="20"/>
          <w:szCs w:val="20"/>
          <w:lang w:val="ja-JP" w:eastAsia="ja-JP"/>
        </w:rPr>
        <w:t>台だ。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i/>
          <w:sz w:val="20"/>
          <w:szCs w:val="20"/>
          <w:lang w:val="en-GB" w:eastAsia="ja-JP"/>
        </w:rPr>
      </w:pPr>
      <w:r w:rsidRPr="004E0E41">
        <w:rPr>
          <w:rFonts w:eastAsia="SimSun" w:hAnsi="SimSun" w:cs="Calibri"/>
          <w:i/>
          <w:iCs/>
          <w:sz w:val="20"/>
          <w:szCs w:val="20"/>
          <w:lang w:val="ja-JP" w:eastAsia="ja-JP"/>
        </w:rPr>
        <w:t>「自転車を製作しているとき、私の心にあるのは責任感だ」</w:t>
      </w:r>
      <w:r w:rsidRPr="004E0E41">
        <w:rPr>
          <w:rFonts w:eastAsia="SimSun" w:hAnsi="SimSun" w:cs="Calibri"/>
          <w:sz w:val="20"/>
          <w:szCs w:val="20"/>
          <w:lang w:val="ja-JP" w:eastAsia="ja-JP"/>
        </w:rPr>
        <w:t>とズデニェクは説明する。</w:t>
      </w:r>
      <w:r w:rsidRPr="004E0E41">
        <w:rPr>
          <w:rFonts w:eastAsia="SimSun" w:hAnsi="SimSun" w:cs="Calibri"/>
          <w:i/>
          <w:iCs/>
          <w:sz w:val="20"/>
          <w:szCs w:val="20"/>
          <w:lang w:val="ja-JP" w:eastAsia="ja-JP"/>
        </w:rPr>
        <w:t>「スタイルが良く、仕上げは完璧で、そしてもちろん機能性でも安全性でも非の打ち所がない。これはそういう自転車でなければならないからね。だから、自転車を納品するときになったら、まるで自分の子供が大人になって独り立ちするような気持ちになるんだ。」</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中には意外にも、毎日のようにこのペニー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ファージングに乗っているオーナーもいるという。それは</w:t>
      </w:r>
      <w:r w:rsidRPr="004E0E41">
        <w:rPr>
          <w:rFonts w:eastAsia="SimSun" w:cs="Calibri"/>
          <w:sz w:val="20"/>
          <w:szCs w:val="20"/>
          <w:lang w:val="ja-JP" w:eastAsia="ja-JP"/>
        </w:rPr>
        <w:t>1870</w:t>
      </w:r>
      <w:r w:rsidRPr="004E0E41">
        <w:rPr>
          <w:rFonts w:eastAsia="SimSun" w:hAnsi="SimSun" w:cs="Calibri"/>
          <w:sz w:val="20"/>
          <w:szCs w:val="20"/>
          <w:lang w:val="ja-JP" w:eastAsia="ja-JP"/>
        </w:rPr>
        <w:t>年代を彷彿とさせる姿だろう。</w:t>
      </w:r>
      <w:r w:rsidRPr="004E0E41">
        <w:rPr>
          <w:rFonts w:eastAsia="SimSun" w:hAnsi="SimSun" w:cs="Calibri"/>
          <w:i/>
          <w:iCs/>
          <w:sz w:val="20"/>
          <w:szCs w:val="20"/>
          <w:lang w:val="ja-JP" w:eastAsia="ja-JP"/>
        </w:rPr>
        <w:t>「そうなんだ、数人は本当に毎日乗っているんだ！」</w:t>
      </w:r>
      <w:r w:rsidRPr="004E0E41">
        <w:rPr>
          <w:rFonts w:eastAsia="SimSun" w:hAnsi="SimSun" w:cs="Calibri"/>
          <w:sz w:val="20"/>
          <w:szCs w:val="20"/>
          <w:lang w:val="ja-JP" w:eastAsia="ja-JP"/>
        </w:rPr>
        <w:t>ズデニェクは語った。</w:t>
      </w:r>
      <w:r w:rsidRPr="004E0E41">
        <w:rPr>
          <w:rFonts w:eastAsia="SimSun" w:hAnsi="SimSun" w:cs="Calibri"/>
          <w:i/>
          <w:iCs/>
          <w:sz w:val="20"/>
          <w:szCs w:val="20"/>
          <w:lang w:val="ja-JP" w:eastAsia="ja-JP"/>
        </w:rPr>
        <w:t>「でもたいていのオーナーは、ふだんはこの自転車を家に飾っておいて、乗りたい時に乗っているよ。」</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cs="Calibri"/>
          <w:sz w:val="20"/>
          <w:szCs w:val="20"/>
          <w:lang w:val="ja-JP" w:eastAsia="ja-JP"/>
        </w:rPr>
        <w:t>1980</w:t>
      </w:r>
      <w:r w:rsidRPr="004E0E41">
        <w:rPr>
          <w:rFonts w:eastAsia="SimSun" w:hAnsi="SimSun" w:cs="Calibri"/>
          <w:sz w:val="20"/>
          <w:szCs w:val="20"/>
          <w:lang w:val="ja-JP" w:eastAsia="ja-JP"/>
        </w:rPr>
        <w:t>年代のチェコスロバキア社会主義共和国の時代から、</w:t>
      </w:r>
      <w:r w:rsidRPr="004E0E41">
        <w:rPr>
          <w:rFonts w:eastAsia="SimSun" w:cs="Calibri"/>
          <w:sz w:val="20"/>
          <w:szCs w:val="20"/>
          <w:lang w:val="ja-JP" w:eastAsia="ja-JP"/>
        </w:rPr>
        <w:t>2013</w:t>
      </w:r>
      <w:r w:rsidRPr="004E0E41">
        <w:rPr>
          <w:rFonts w:eastAsia="SimSun" w:hAnsi="SimSun" w:cs="Calibri"/>
          <w:sz w:val="20"/>
          <w:szCs w:val="20"/>
          <w:lang w:val="ja-JP" w:eastAsia="ja-JP"/>
        </w:rPr>
        <w:t>年のジュネーブにある</w:t>
      </w:r>
      <w:r w:rsidRPr="004E0E41">
        <w:rPr>
          <w:rFonts w:eastAsia="SimSun" w:cs="Calibri"/>
          <w:sz w:val="20"/>
          <w:szCs w:val="20"/>
          <w:lang w:val="ja-JP" w:eastAsia="ja-JP"/>
        </w:rPr>
        <w:t>MB&amp;F M.A.D. Gallery</w:t>
      </w:r>
      <w:r w:rsidRPr="004E0E41">
        <w:rPr>
          <w:rFonts w:eastAsia="SimSun" w:hAnsi="SimSun" w:cs="Calibri"/>
          <w:sz w:val="20"/>
          <w:szCs w:val="20"/>
          <w:lang w:val="ja-JP" w:eastAsia="ja-JP"/>
        </w:rPr>
        <w:t>まで、長い道のりだった。だが、ミェシチェクのペニー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ファージング自転車は、それを乗り越えてきたのだ。その勇姿は、ここジュネーブで触れることができる。それほどの情熱を生み出したペニー</w:t>
      </w:r>
      <w:r w:rsidRPr="004E0E41">
        <w:rPr>
          <w:rFonts w:eastAsia="MS UI Gothic" w:hAnsi="SimSun" w:cs="Calibri"/>
          <w:sz w:val="20"/>
          <w:szCs w:val="20"/>
          <w:lang w:val="ja-JP" w:eastAsia="ja-JP"/>
        </w:rPr>
        <w:t>・</w:t>
      </w:r>
      <w:r w:rsidRPr="004E0E41">
        <w:rPr>
          <w:rFonts w:eastAsia="SimSun" w:hAnsi="SimSun" w:cs="Calibri"/>
          <w:sz w:val="20"/>
          <w:szCs w:val="20"/>
          <w:lang w:val="ja-JP" w:eastAsia="ja-JP"/>
        </w:rPr>
        <w:t>ファージングの魅力とは。自らささやくその秘密に耳を傾けてはいかがだろうか。</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p>
    <w:p w:rsidR="004D78B0" w:rsidRPr="004E0E41" w:rsidRDefault="004D78B0">
      <w:pPr>
        <w:spacing w:after="200" w:line="276" w:lineRule="auto"/>
        <w:rPr>
          <w:rFonts w:eastAsia="SimSun" w:hAnsi="SimSun" w:cs="Calibri"/>
          <w:b/>
          <w:bCs/>
          <w:sz w:val="20"/>
          <w:szCs w:val="20"/>
          <w:u w:val="single"/>
          <w:lang w:val="ja-JP" w:eastAsia="ja-JP"/>
        </w:rPr>
      </w:pPr>
      <w:r w:rsidRPr="004E0E41">
        <w:rPr>
          <w:rFonts w:eastAsia="SimSun" w:hAnsi="SimSun" w:cs="Calibri"/>
          <w:b/>
          <w:bCs/>
          <w:sz w:val="20"/>
          <w:szCs w:val="20"/>
          <w:u w:val="single"/>
          <w:lang w:val="ja-JP" w:eastAsia="ja-JP"/>
        </w:rPr>
        <w:br w:type="page"/>
      </w:r>
    </w:p>
    <w:p w:rsidR="00C5293F" w:rsidRPr="004E0E41" w:rsidRDefault="00C5293F" w:rsidP="00C5293F">
      <w:pPr>
        <w:rPr>
          <w:rFonts w:eastAsia="SimSun" w:cs="Calibri"/>
          <w:b/>
          <w:sz w:val="20"/>
          <w:szCs w:val="20"/>
          <w:u w:val="single"/>
          <w:lang w:val="en-GB" w:eastAsia="ja-JP"/>
        </w:rPr>
      </w:pPr>
      <w:r w:rsidRPr="004E0E41">
        <w:rPr>
          <w:rFonts w:eastAsia="SimSun" w:hAnsi="SimSun" w:cs="Calibri"/>
          <w:b/>
          <w:bCs/>
          <w:sz w:val="20"/>
          <w:szCs w:val="20"/>
          <w:u w:val="single"/>
          <w:lang w:val="ja-JP" w:eastAsia="ja-JP"/>
        </w:rPr>
        <w:t>仕様</w:t>
      </w:r>
    </w:p>
    <w:p w:rsidR="00C5293F" w:rsidRPr="004E0E41" w:rsidRDefault="00C5293F" w:rsidP="00C5293F">
      <w:pPr>
        <w:rPr>
          <w:rFonts w:eastAsia="SimSun" w:cs="Calibri"/>
          <w:sz w:val="20"/>
          <w:szCs w:val="20"/>
          <w:lang w:val="en-GB" w:eastAsia="ja-JP"/>
        </w:rPr>
      </w:pP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ハンドルバー、ブレーキレバー、ハブ、ペダル、クランクは、すべてニッケルメッキ加工。</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ハンドルバーのグリップはチェリーウッド製。</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バックボーンはマンネスマン法による継目無鋼管、粉体塗装したフォークは</w:t>
      </w:r>
      <w:r w:rsidRPr="004E0E41">
        <w:rPr>
          <w:rFonts w:eastAsia="SimSun" w:cs="Calibri"/>
          <w:i/>
          <w:iCs/>
          <w:sz w:val="20"/>
          <w:szCs w:val="20"/>
          <w:lang w:val="ja-JP" w:eastAsia="ja-JP"/>
        </w:rPr>
        <w:t>2.5mm</w:t>
      </w:r>
      <w:r w:rsidRPr="004E0E41">
        <w:rPr>
          <w:rFonts w:eastAsia="SimSun" w:hAnsi="SimSun" w:cs="Calibri"/>
          <w:i/>
          <w:iCs/>
          <w:sz w:val="20"/>
          <w:szCs w:val="20"/>
          <w:lang w:val="ja-JP" w:eastAsia="ja-JP"/>
        </w:rPr>
        <w:t>の曲げ板金製。</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リムは粉体塗装。</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牛革のサドルは、取り付け前に</w:t>
      </w:r>
      <w:r w:rsidRPr="004E0E41">
        <w:rPr>
          <w:rFonts w:eastAsia="SimSun" w:cs="Calibri"/>
          <w:i/>
          <w:iCs/>
          <w:sz w:val="20"/>
          <w:szCs w:val="20"/>
          <w:lang w:val="ja-JP" w:eastAsia="ja-JP"/>
        </w:rPr>
        <w:t>2</w:t>
      </w:r>
      <w:r w:rsidRPr="004E0E41">
        <w:rPr>
          <w:rFonts w:eastAsia="SimSun" w:hAnsi="SimSun" w:cs="Calibri"/>
          <w:i/>
          <w:iCs/>
          <w:sz w:val="20"/>
          <w:szCs w:val="20"/>
          <w:lang w:val="ja-JP" w:eastAsia="ja-JP"/>
        </w:rPr>
        <w:t>週間慣らし済み。</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バックボーンのカラーには多彩な</w:t>
      </w:r>
      <w:r w:rsidRPr="004E0E41">
        <w:rPr>
          <w:rFonts w:eastAsia="SimSun" w:cs="Calibri"/>
          <w:i/>
          <w:iCs/>
          <w:sz w:val="20"/>
          <w:szCs w:val="20"/>
          <w:lang w:val="ja-JP" w:eastAsia="ja-JP"/>
        </w:rPr>
        <w:t>89</w:t>
      </w:r>
      <w:r w:rsidRPr="004E0E41">
        <w:rPr>
          <w:rFonts w:eastAsia="SimSun" w:hAnsi="SimSun" w:cs="Calibri"/>
          <w:i/>
          <w:iCs/>
          <w:sz w:val="20"/>
          <w:szCs w:val="20"/>
          <w:lang w:val="ja-JP" w:eastAsia="ja-JP"/>
        </w:rPr>
        <w:t>色を用意。ペダルとタイヤのラバーは黒または赤。</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オプションのアクセサリーとして、石油ランプのレプリカ（電池式）、ベル、ホーン、ハンドルバーに取り付ける荷物台、工具一式など。</w:t>
      </w:r>
    </w:p>
    <w:p w:rsidR="00C5293F" w:rsidRPr="004E0E41" w:rsidRDefault="00C5293F" w:rsidP="00C5293F">
      <w:pPr>
        <w:pStyle w:val="Paragraphedeliste"/>
        <w:numPr>
          <w:ilvl w:val="0"/>
          <w:numId w:val="1"/>
        </w:numPr>
        <w:ind w:left="284" w:hanging="284"/>
        <w:rPr>
          <w:rFonts w:eastAsia="SimSun" w:cs="Calibri"/>
          <w:i/>
          <w:sz w:val="20"/>
          <w:szCs w:val="20"/>
          <w:lang w:val="en-GB" w:eastAsia="ja-JP"/>
        </w:rPr>
      </w:pPr>
      <w:r w:rsidRPr="004E0E41">
        <w:rPr>
          <w:rFonts w:eastAsia="SimSun" w:hAnsi="SimSun" w:cs="Calibri"/>
          <w:i/>
          <w:iCs/>
          <w:sz w:val="20"/>
          <w:szCs w:val="20"/>
          <w:lang w:val="ja-JP" w:eastAsia="ja-JP"/>
        </w:rPr>
        <w:t>ペニー</w:t>
      </w:r>
      <w:r w:rsidRPr="004E0E41">
        <w:rPr>
          <w:rFonts w:eastAsia="MS UI Gothic" w:hAnsi="SimSun" w:cs="Calibri"/>
          <w:i/>
          <w:iCs/>
          <w:sz w:val="20"/>
          <w:szCs w:val="20"/>
          <w:lang w:val="ja-JP" w:eastAsia="ja-JP"/>
        </w:rPr>
        <w:t>・</w:t>
      </w:r>
      <w:r w:rsidRPr="004E0E41">
        <w:rPr>
          <w:rFonts w:eastAsia="SimSun" w:hAnsi="SimSun" w:cs="Calibri"/>
          <w:i/>
          <w:iCs/>
          <w:sz w:val="20"/>
          <w:szCs w:val="20"/>
          <w:lang w:val="ja-JP" w:eastAsia="ja-JP"/>
        </w:rPr>
        <w:t>ファージングの要と言える車輪は、</w:t>
      </w:r>
      <w:r w:rsidRPr="004E0E41">
        <w:rPr>
          <w:rFonts w:eastAsia="SimSun" w:cs="Calibri"/>
          <w:i/>
          <w:iCs/>
          <w:sz w:val="20"/>
          <w:szCs w:val="20"/>
          <w:lang w:val="ja-JP" w:eastAsia="ja-JP"/>
        </w:rPr>
        <w:t>71cm</w:t>
      </w:r>
      <w:r w:rsidRPr="004E0E41">
        <w:rPr>
          <w:rFonts w:eastAsia="SimSun" w:hAnsi="SimSun" w:cs="Calibri"/>
          <w:i/>
          <w:iCs/>
          <w:sz w:val="20"/>
          <w:szCs w:val="20"/>
          <w:lang w:val="ja-JP" w:eastAsia="ja-JP"/>
        </w:rPr>
        <w:t>から</w:t>
      </w:r>
      <w:r w:rsidRPr="004E0E41">
        <w:rPr>
          <w:rFonts w:eastAsia="SimSun" w:cs="Calibri"/>
          <w:i/>
          <w:iCs/>
          <w:sz w:val="20"/>
          <w:szCs w:val="20"/>
          <w:lang w:val="ja-JP" w:eastAsia="ja-JP"/>
        </w:rPr>
        <w:t>143cm</w:t>
      </w:r>
      <w:r w:rsidRPr="004E0E41">
        <w:rPr>
          <w:rFonts w:eastAsia="SimSun" w:hAnsi="SimSun" w:cs="Calibri"/>
          <w:i/>
          <w:iCs/>
          <w:sz w:val="20"/>
          <w:szCs w:val="20"/>
          <w:lang w:val="ja-JP" w:eastAsia="ja-JP"/>
        </w:rPr>
        <w:t>まで（前輪）。最大サイズの車体に全オプションを取り付けても、重量は</w:t>
      </w:r>
      <w:r w:rsidRPr="004E0E41">
        <w:rPr>
          <w:rFonts w:eastAsia="SimSun" w:cs="Calibri"/>
          <w:i/>
          <w:iCs/>
          <w:sz w:val="20"/>
          <w:szCs w:val="20"/>
          <w:lang w:val="ja-JP" w:eastAsia="ja-JP"/>
        </w:rPr>
        <w:t>14kg</w:t>
      </w:r>
      <w:r w:rsidRPr="004E0E41">
        <w:rPr>
          <w:rFonts w:eastAsia="SimSun" w:hAnsi="SimSun" w:cs="Calibri"/>
          <w:i/>
          <w:iCs/>
          <w:sz w:val="20"/>
          <w:szCs w:val="20"/>
          <w:lang w:val="ja-JP" w:eastAsia="ja-JP"/>
        </w:rPr>
        <w:t>未満。</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b/>
          <w:sz w:val="20"/>
          <w:szCs w:val="20"/>
          <w:u w:val="single"/>
          <w:lang w:val="en-GB" w:eastAsia="ja-JP"/>
        </w:rPr>
      </w:pPr>
      <w:r w:rsidRPr="004E0E41">
        <w:rPr>
          <w:rFonts w:eastAsia="SimSun" w:hAnsi="SimSun" w:cs="Calibri"/>
          <w:b/>
          <w:bCs/>
          <w:sz w:val="20"/>
          <w:szCs w:val="20"/>
          <w:u w:val="single"/>
          <w:lang w:val="ja-JP" w:eastAsia="ja-JP"/>
        </w:rPr>
        <w:t>「ペニー</w:t>
      </w:r>
      <w:r w:rsidRPr="004E0E41">
        <w:rPr>
          <w:rFonts w:eastAsia="MS UI Gothic" w:hAnsi="SimSun" w:cs="Calibri"/>
          <w:b/>
          <w:bCs/>
          <w:sz w:val="20"/>
          <w:szCs w:val="20"/>
          <w:u w:val="single"/>
          <w:lang w:val="ja-JP" w:eastAsia="ja-JP"/>
        </w:rPr>
        <w:t>・</w:t>
      </w:r>
      <w:r w:rsidRPr="004E0E41">
        <w:rPr>
          <w:rFonts w:eastAsia="SimSun" w:hAnsi="SimSun" w:cs="Calibri"/>
          <w:b/>
          <w:bCs/>
          <w:sz w:val="20"/>
          <w:szCs w:val="20"/>
          <w:u w:val="single"/>
          <w:lang w:val="ja-JP" w:eastAsia="ja-JP"/>
        </w:rPr>
        <w:t>ファージング」という名の由来</w:t>
      </w:r>
    </w:p>
    <w:p w:rsidR="00C5293F" w:rsidRPr="004E0E41" w:rsidRDefault="00C5293F" w:rsidP="00C5293F">
      <w:pPr>
        <w:rPr>
          <w:rFonts w:eastAsia="SimSun" w:cs="Calibri"/>
          <w:sz w:val="20"/>
          <w:szCs w:val="20"/>
          <w:lang w:val="en-GB" w:eastAsia="ja-JP"/>
        </w:rPr>
      </w:pPr>
    </w:p>
    <w:p w:rsidR="00C5293F" w:rsidRPr="004E0E41" w:rsidRDefault="00C5293F" w:rsidP="00C5293F">
      <w:pPr>
        <w:rPr>
          <w:rFonts w:eastAsia="SimSun" w:cs="Calibri"/>
          <w:sz w:val="20"/>
          <w:szCs w:val="20"/>
          <w:lang w:val="en-GB" w:eastAsia="ja-JP"/>
        </w:rPr>
      </w:pPr>
      <w:r w:rsidRPr="004E0E41">
        <w:rPr>
          <w:rFonts w:eastAsia="SimSun" w:hAnsi="SimSun" w:cs="Calibri"/>
          <w:sz w:val="20"/>
          <w:szCs w:val="20"/>
          <w:lang w:val="ja-JP" w:eastAsia="ja-JP"/>
        </w:rPr>
        <w:t>この不思議な名前は、イギリスの大きな</w:t>
      </w:r>
      <w:r w:rsidRPr="004E0E41">
        <w:rPr>
          <w:rFonts w:eastAsia="SimSun" w:cs="Calibri"/>
          <w:sz w:val="20"/>
          <w:szCs w:val="20"/>
          <w:lang w:val="ja-JP" w:eastAsia="ja-JP"/>
        </w:rPr>
        <w:t>1</w:t>
      </w:r>
      <w:r w:rsidRPr="004E0E41">
        <w:rPr>
          <w:rFonts w:eastAsia="SimSun" w:hAnsi="SimSun" w:cs="Calibri"/>
          <w:sz w:val="20"/>
          <w:szCs w:val="20"/>
          <w:lang w:val="ja-JP" w:eastAsia="ja-JP"/>
        </w:rPr>
        <w:t>ペニー硬貨と、小さな</w:t>
      </w:r>
      <w:r w:rsidRPr="004E0E41">
        <w:rPr>
          <w:rFonts w:eastAsia="SimSun" w:cs="Calibri"/>
          <w:sz w:val="20"/>
          <w:szCs w:val="20"/>
          <w:lang w:val="ja-JP" w:eastAsia="ja-JP"/>
        </w:rPr>
        <w:t>1/4</w:t>
      </w:r>
      <w:r w:rsidRPr="004E0E41">
        <w:rPr>
          <w:rFonts w:eastAsia="SimSun" w:hAnsi="SimSun" w:cs="Calibri"/>
          <w:sz w:val="20"/>
          <w:szCs w:val="20"/>
          <w:lang w:val="ja-JP" w:eastAsia="ja-JP"/>
        </w:rPr>
        <w:t>ペニー硬貨（ファージング）にちなんでいる。大きな前輪と小さな後輪が、まるでペニー硬貨とファージング硬貨を並べたように見えるところから、こう呼ばれた。</w:t>
      </w:r>
    </w:p>
    <w:p w:rsidR="00C5293F" w:rsidRPr="004E0E41" w:rsidRDefault="00C5293F" w:rsidP="00C5293F">
      <w:pPr>
        <w:rPr>
          <w:rFonts w:eastAsia="SimSun" w:cs="Calibri"/>
          <w:sz w:val="20"/>
          <w:szCs w:val="20"/>
          <w:lang w:val="en-GB" w:eastAsia="ja-JP"/>
        </w:rPr>
      </w:pPr>
    </w:p>
    <w:sectPr w:rsidR="00C5293F" w:rsidRPr="004E0E41" w:rsidSect="00C5293F">
      <w:headerReference w:type="even" r:id="rId8"/>
      <w:headerReference w:type="default" r:id="rId9"/>
      <w:footerReference w:type="even" r:id="rId10"/>
      <w:footerReference w:type="default" r:id="rId11"/>
      <w:headerReference w:type="first" r:id="rId12"/>
      <w:footerReference w:type="first" r:id="rId13"/>
      <w:pgSz w:w="11900" w:h="16840"/>
      <w:pgMar w:top="1135" w:right="169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CC" w:rsidRDefault="00626FCC">
      <w:r>
        <w:separator/>
      </w:r>
    </w:p>
  </w:endnote>
  <w:endnote w:type="continuationSeparator" w:id="0">
    <w:p w:rsidR="00626FCC" w:rsidRDefault="0062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2E" w:rsidRDefault="006A30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B0" w:rsidRPr="004E0E41" w:rsidRDefault="004D78B0" w:rsidP="004D78B0">
    <w:pPr>
      <w:pStyle w:val="WW-Default"/>
      <w:rPr>
        <w:rFonts w:ascii="Arial" w:eastAsia="SimSun" w:hAnsi="Arial" w:cs="Arial"/>
        <w:sz w:val="18"/>
        <w:szCs w:val="18"/>
        <w:lang w:val="ja-JP" w:eastAsia="ja-JP"/>
      </w:rPr>
    </w:pPr>
    <w:r w:rsidRPr="004E0E41">
      <w:rPr>
        <w:rFonts w:ascii="Arial" w:eastAsia="SimSun" w:hAnsi="Arial" w:cs="Arial"/>
        <w:sz w:val="18"/>
        <w:szCs w:val="18"/>
        <w:lang w:val="ja-JP" w:eastAsia="ja-JP"/>
      </w:rPr>
      <w:t>詳細についてはこちらまでお問い合わせください：</w:t>
    </w:r>
    <w:r w:rsidR="00C5293F" w:rsidRPr="004E0E41">
      <w:rPr>
        <w:rFonts w:ascii="Arial" w:eastAsia="SimSun" w:hAnsi="Arial" w:cs="Arial"/>
        <w:sz w:val="18"/>
        <w:szCs w:val="18"/>
        <w:lang w:val="ja-JP" w:eastAsia="ja-JP"/>
      </w:rPr>
      <w:br/>
    </w:r>
    <w:r w:rsidR="006A302E">
      <w:rPr>
        <w:rFonts w:ascii="Arial" w:eastAsia="SimSun" w:hAnsi="Arial" w:cs="Arial"/>
        <w:sz w:val="18"/>
        <w:szCs w:val="18"/>
        <w:lang w:val="fr-CH" w:eastAsia="ja-JP"/>
      </w:rPr>
      <w:t>Juliette Duru</w:t>
    </w:r>
    <w:r w:rsidRPr="004E0E41">
      <w:rPr>
        <w:rFonts w:ascii="Arial" w:eastAsia="SimSun" w:hAnsi="Arial" w:cs="Arial"/>
        <w:sz w:val="18"/>
        <w:szCs w:val="18"/>
        <w:lang w:val="ja-JP" w:eastAsia="ja-JP"/>
      </w:rPr>
      <w:t>（</w:t>
    </w:r>
    <w:r w:rsidRPr="004E0E41">
      <w:rPr>
        <w:rFonts w:ascii="Arial" w:eastAsia="SimSun" w:hAnsi="Arial" w:cs="Arial"/>
        <w:sz w:val="18"/>
        <w:szCs w:val="18"/>
        <w:lang w:val="ja-JP" w:eastAsia="ja-JP"/>
      </w:rPr>
      <w:t>MB&amp;F SA, Rue Verdaine 11, CH-1204 Genève, Suisse</w:t>
    </w:r>
    <w:r w:rsidRPr="004E0E41">
      <w:rPr>
        <w:rFonts w:ascii="Arial" w:eastAsia="SimSun" w:hAnsi="Arial" w:cs="Arial"/>
        <w:sz w:val="18"/>
        <w:szCs w:val="18"/>
        <w:lang w:val="ja-JP" w:eastAsia="ja-JP"/>
      </w:rPr>
      <w:t>）</w:t>
    </w:r>
  </w:p>
  <w:p w:rsidR="00C5293F" w:rsidRPr="004E0E41" w:rsidRDefault="004D78B0" w:rsidP="004D78B0">
    <w:pPr>
      <w:pStyle w:val="WW-Default"/>
      <w:spacing w:after="283"/>
      <w:rPr>
        <w:rFonts w:ascii="Arial" w:eastAsia="SimSun" w:hAnsi="Arial" w:cs="Arial"/>
        <w:sz w:val="18"/>
        <w:szCs w:val="18"/>
        <w:lang w:val="fr-FR" w:eastAsia="ja-JP"/>
      </w:rPr>
    </w:pPr>
    <w:r w:rsidRPr="004E0E41">
      <w:rPr>
        <w:rFonts w:ascii="Arial" w:eastAsia="SimSun" w:hAnsi="Arial" w:cs="Arial"/>
        <w:sz w:val="18"/>
        <w:szCs w:val="18"/>
        <w:lang w:val="ja-JP" w:eastAsia="ja-JP"/>
      </w:rPr>
      <w:t>E</w:t>
    </w:r>
    <w:r w:rsidRPr="004E0E41">
      <w:rPr>
        <w:rFonts w:ascii="Arial" w:eastAsia="SimSun" w:hAnsi="Arial" w:cs="Arial"/>
        <w:sz w:val="18"/>
        <w:szCs w:val="18"/>
        <w:lang w:val="ja-JP" w:eastAsia="ja-JP"/>
      </w:rPr>
      <w:t>メール：</w:t>
    </w:r>
    <w:r w:rsidR="006A302E">
      <w:rPr>
        <w:rFonts w:ascii="Arial" w:eastAsia="SimSun" w:hAnsi="Arial" w:cs="Arial"/>
        <w:sz w:val="18"/>
        <w:szCs w:val="18"/>
        <w:lang w:val="fr-CH" w:eastAsia="ja-JP"/>
      </w:rPr>
      <w:t>jd</w:t>
    </w:r>
    <w:r w:rsidRPr="004E0E41">
      <w:rPr>
        <w:rFonts w:ascii="Arial" w:eastAsia="SimSun" w:hAnsi="Arial" w:cs="Arial"/>
        <w:sz w:val="18"/>
        <w:szCs w:val="18"/>
        <w:lang w:val="ja-JP" w:eastAsia="ja-JP"/>
      </w:rPr>
      <w:t xml:space="preserve">@mbandf.com </w:t>
    </w:r>
    <w:r w:rsidRPr="004E0E41">
      <w:rPr>
        <w:rFonts w:ascii="Arial" w:eastAsia="SimSun" w:hAnsi="Arial" w:cs="Arial"/>
        <w:sz w:val="18"/>
        <w:szCs w:val="18"/>
        <w:lang w:eastAsia="ja-JP"/>
      </w:rPr>
      <w:t xml:space="preserve">   </w:t>
    </w:r>
    <w:r w:rsidRPr="004E0E41">
      <w:rPr>
        <w:rFonts w:ascii="Arial" w:eastAsia="SimSun" w:hAnsi="Arial" w:cs="Arial"/>
        <w:sz w:val="18"/>
        <w:szCs w:val="18"/>
        <w:lang w:val="ja-JP" w:eastAsia="ja-JP"/>
      </w:rPr>
      <w:t>電話：</w:t>
    </w:r>
    <w:r w:rsidRPr="004E0E41">
      <w:rPr>
        <w:rFonts w:ascii="Arial" w:eastAsia="SimSun" w:hAnsi="Arial" w:cs="Arial"/>
        <w:sz w:val="18"/>
        <w:szCs w:val="18"/>
        <w:lang w:val="ja-JP" w:eastAsia="ja-JP"/>
      </w:rPr>
      <w:t xml:space="preserve">+41 22 508 10 36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2E" w:rsidRDefault="006A30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CC" w:rsidRDefault="00626FCC">
      <w:r>
        <w:separator/>
      </w:r>
    </w:p>
  </w:footnote>
  <w:footnote w:type="continuationSeparator" w:id="0">
    <w:p w:rsidR="00626FCC" w:rsidRDefault="0062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2E" w:rsidRDefault="006A30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3F" w:rsidRPr="004E0E41" w:rsidRDefault="00D71C7B" w:rsidP="004D78B0">
    <w:pPr>
      <w:pStyle w:val="En-tte"/>
      <w:rPr>
        <w:rFonts w:eastAsia="SimSun" w:cs="Calibri"/>
        <w:sz w:val="22"/>
        <w:szCs w:val="22"/>
        <w:lang w:val="ja-JP" w:eastAsia="ja-JP"/>
      </w:rPr>
    </w:pPr>
    <w:r>
      <w:rPr>
        <w:noProof/>
        <w:lang w:val="fr-CH" w:eastAsia="fr-CH"/>
      </w:rPr>
      <w:drawing>
        <wp:anchor distT="0" distB="0" distL="114300" distR="114300" simplePos="0" relativeHeight="251657728" behindDoc="0" locked="0" layoutInCell="1" allowOverlap="1">
          <wp:simplePos x="0" y="0"/>
          <wp:positionH relativeFrom="column">
            <wp:posOffset>0</wp:posOffset>
          </wp:positionH>
          <wp:positionV relativeFrom="paragraph">
            <wp:posOffset>-177800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93F" w:rsidRPr="004E0E41">
      <w:rPr>
        <w:rFonts w:eastAsia="SimSun" w:cs="Calibri"/>
        <w:sz w:val="22"/>
        <w:szCs w:val="22"/>
        <w:lang w:val="ja-JP" w:eastAsia="ja-JP"/>
      </w:rPr>
      <w:tab/>
      <w:t xml:space="preserve"> </w:t>
    </w:r>
  </w:p>
  <w:p w:rsidR="00C5293F" w:rsidRPr="004E0E41" w:rsidRDefault="004D78B0" w:rsidP="004D78B0">
    <w:pPr>
      <w:pStyle w:val="En-tte"/>
      <w:ind w:left="2520"/>
      <w:rPr>
        <w:rFonts w:eastAsia="SimSun" w:cs="Calibri"/>
        <w:lang w:eastAsia="ja-JP"/>
      </w:rPr>
    </w:pPr>
    <w:r w:rsidRPr="004E0E41">
      <w:rPr>
        <w:rFonts w:eastAsia="SimSun" w:hAnsi="SimSun" w:cs="Calibri"/>
        <w:sz w:val="22"/>
        <w:szCs w:val="22"/>
        <w:lang w:eastAsia="ja-JP"/>
      </w:rPr>
      <w:tab/>
    </w:r>
    <w:r w:rsidR="00C5293F" w:rsidRPr="004E0E41">
      <w:rPr>
        <w:rFonts w:eastAsia="SimSun" w:hAnsi="SimSun" w:cs="Calibri"/>
        <w:sz w:val="22"/>
        <w:szCs w:val="22"/>
        <w:lang w:val="ja-JP" w:eastAsia="ja-JP"/>
      </w:rPr>
      <w:t>ミェシチェクによる魅惑の「ペニー</w:t>
    </w:r>
    <w:r w:rsidR="00C5293F" w:rsidRPr="004E0E41">
      <w:rPr>
        <w:rFonts w:eastAsia="MS UI Gothic" w:cs="Calibri"/>
        <w:sz w:val="22"/>
        <w:szCs w:val="22"/>
        <w:lang w:val="ja-JP" w:eastAsia="ja-JP"/>
      </w:rPr>
      <w:t>・</w:t>
    </w:r>
    <w:r w:rsidR="00C5293F" w:rsidRPr="004E0E41">
      <w:rPr>
        <w:rFonts w:eastAsia="SimSun" w:hAnsi="SimSun" w:cs="Calibri"/>
        <w:sz w:val="22"/>
        <w:szCs w:val="22"/>
        <w:lang w:val="ja-JP" w:eastAsia="ja-JP"/>
      </w:rPr>
      <w:t>ファージング」が</w:t>
    </w:r>
    <w:r w:rsidR="00C5293F" w:rsidRPr="004E0E41">
      <w:rPr>
        <w:rFonts w:eastAsia="SimSun" w:cs="Calibri"/>
        <w:sz w:val="22"/>
        <w:szCs w:val="22"/>
        <w:lang w:val="ja-JP" w:eastAsia="ja-JP"/>
      </w:rPr>
      <w:t>M.A.D. Gallery</w:t>
    </w:r>
    <w:r w:rsidR="00C5293F" w:rsidRPr="004E0E41">
      <w:rPr>
        <w:rFonts w:eastAsia="SimSun" w:hAnsi="SimSun" w:cs="Calibri"/>
        <w:sz w:val="22"/>
        <w:szCs w:val="22"/>
        <w:lang w:val="ja-JP" w:eastAsia="ja-JP"/>
      </w:rPr>
      <w:t>（ジュネーブ）に登場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2E" w:rsidRDefault="006A30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F4B"/>
    <w:multiLevelType w:val="hybridMultilevel"/>
    <w:tmpl w:val="E6D63BF4"/>
    <w:lvl w:ilvl="0" w:tplc="D75ECC6C">
      <w:numFmt w:val="bullet"/>
      <w:lvlText w:val="-"/>
      <w:lvlJc w:val="left"/>
      <w:pPr>
        <w:ind w:left="720" w:hanging="360"/>
      </w:pPr>
      <w:rPr>
        <w:rFonts w:ascii="Calibri" w:eastAsia="Times New Roman" w:hAnsi="Calibri" w:cs="Calibri" w:hint="default"/>
      </w:rPr>
    </w:lvl>
    <w:lvl w:ilvl="1" w:tplc="DFA0A49A" w:tentative="1">
      <w:start w:val="1"/>
      <w:numFmt w:val="bullet"/>
      <w:lvlText w:val="o"/>
      <w:lvlJc w:val="left"/>
      <w:pPr>
        <w:ind w:left="1440" w:hanging="360"/>
      </w:pPr>
      <w:rPr>
        <w:rFonts w:ascii="Courier New" w:hAnsi="Courier New" w:cs="Courier New" w:hint="default"/>
      </w:rPr>
    </w:lvl>
    <w:lvl w:ilvl="2" w:tplc="5308B382" w:tentative="1">
      <w:start w:val="1"/>
      <w:numFmt w:val="bullet"/>
      <w:lvlText w:val=""/>
      <w:lvlJc w:val="left"/>
      <w:pPr>
        <w:ind w:left="2160" w:hanging="360"/>
      </w:pPr>
      <w:rPr>
        <w:rFonts w:ascii="Wingdings" w:hAnsi="Wingdings" w:hint="default"/>
      </w:rPr>
    </w:lvl>
    <w:lvl w:ilvl="3" w:tplc="F2A89A12" w:tentative="1">
      <w:start w:val="1"/>
      <w:numFmt w:val="bullet"/>
      <w:lvlText w:val=""/>
      <w:lvlJc w:val="left"/>
      <w:pPr>
        <w:ind w:left="2880" w:hanging="360"/>
      </w:pPr>
      <w:rPr>
        <w:rFonts w:ascii="Symbol" w:hAnsi="Symbol" w:hint="default"/>
      </w:rPr>
    </w:lvl>
    <w:lvl w:ilvl="4" w:tplc="42484B26" w:tentative="1">
      <w:start w:val="1"/>
      <w:numFmt w:val="bullet"/>
      <w:lvlText w:val="o"/>
      <w:lvlJc w:val="left"/>
      <w:pPr>
        <w:ind w:left="3600" w:hanging="360"/>
      </w:pPr>
      <w:rPr>
        <w:rFonts w:ascii="Courier New" w:hAnsi="Courier New" w:cs="Courier New" w:hint="default"/>
      </w:rPr>
    </w:lvl>
    <w:lvl w:ilvl="5" w:tplc="85FA2F4C" w:tentative="1">
      <w:start w:val="1"/>
      <w:numFmt w:val="bullet"/>
      <w:lvlText w:val=""/>
      <w:lvlJc w:val="left"/>
      <w:pPr>
        <w:ind w:left="4320" w:hanging="360"/>
      </w:pPr>
      <w:rPr>
        <w:rFonts w:ascii="Wingdings" w:hAnsi="Wingdings" w:hint="default"/>
      </w:rPr>
    </w:lvl>
    <w:lvl w:ilvl="6" w:tplc="0242E904" w:tentative="1">
      <w:start w:val="1"/>
      <w:numFmt w:val="bullet"/>
      <w:lvlText w:val=""/>
      <w:lvlJc w:val="left"/>
      <w:pPr>
        <w:ind w:left="5040" w:hanging="360"/>
      </w:pPr>
      <w:rPr>
        <w:rFonts w:ascii="Symbol" w:hAnsi="Symbol" w:hint="default"/>
      </w:rPr>
    </w:lvl>
    <w:lvl w:ilvl="7" w:tplc="E718060E" w:tentative="1">
      <w:start w:val="1"/>
      <w:numFmt w:val="bullet"/>
      <w:lvlText w:val="o"/>
      <w:lvlJc w:val="left"/>
      <w:pPr>
        <w:ind w:left="5760" w:hanging="360"/>
      </w:pPr>
      <w:rPr>
        <w:rFonts w:ascii="Courier New" w:hAnsi="Courier New" w:cs="Courier New" w:hint="default"/>
      </w:rPr>
    </w:lvl>
    <w:lvl w:ilvl="8" w:tplc="C062E61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3F"/>
    <w:rsid w:val="001830CA"/>
    <w:rsid w:val="003A468A"/>
    <w:rsid w:val="004D78B0"/>
    <w:rsid w:val="004E0E41"/>
    <w:rsid w:val="005A4A9B"/>
    <w:rsid w:val="00626FCC"/>
    <w:rsid w:val="006A302E"/>
    <w:rsid w:val="00900312"/>
    <w:rsid w:val="009F3C2D"/>
    <w:rsid w:val="00B41B82"/>
    <w:rsid w:val="00C5293F"/>
    <w:rsid w:val="00D71C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MS Mincho"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MS Mincho"/>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MS Mincho"/>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s="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MS Mincho"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MS Mincho"/>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MS Mincho"/>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s="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2016-06-09T12:23:00Z</cp:lastPrinted>
  <dcterms:created xsi:type="dcterms:W3CDTF">2016-06-14T15:28:00Z</dcterms:created>
  <dcterms:modified xsi:type="dcterms:W3CDTF">2016-06-14T15:28:00Z</dcterms:modified>
</cp:coreProperties>
</file>