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BD" w:rsidRPr="00BB39E4" w:rsidRDefault="00011BD4" w:rsidP="00E3331A">
      <w:pPr>
        <w:pStyle w:val="a3"/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MB&amp;F</w:t>
      </w:r>
      <w:r w:rsidR="00FF2088">
        <w:rPr>
          <w:rFonts w:ascii="Arial" w:hAnsi="Arial" w:cs="Arial"/>
          <w:b/>
          <w:sz w:val="40"/>
          <w:szCs w:val="40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  <w:lang w:val="en-GB"/>
        </w:rPr>
        <w:t>M.A.D.Gallery</w:t>
      </w:r>
      <w:proofErr w:type="spellEnd"/>
    </w:p>
    <w:p w:rsidR="00E3331A" w:rsidRDefault="00E3331A" w:rsidP="00E3331A">
      <w:pPr>
        <w:pStyle w:val="a3"/>
        <w:jc w:val="both"/>
        <w:rPr>
          <w:rFonts w:ascii="Arial" w:hAnsi="Arial" w:cs="Arial"/>
          <w:lang w:val="en-GB"/>
        </w:rPr>
      </w:pPr>
    </w:p>
    <w:p w:rsidR="00F86562" w:rsidRDefault="00F86562" w:rsidP="00E3331A">
      <w:pPr>
        <w:pStyle w:val="a3"/>
        <w:jc w:val="both"/>
        <w:rPr>
          <w:rFonts w:ascii="Arial" w:hAnsi="Arial" w:cs="Arial"/>
          <w:lang w:val="en-GB"/>
        </w:rPr>
      </w:pPr>
    </w:p>
    <w:p w:rsidR="00457F2C" w:rsidRPr="00457F2C" w:rsidRDefault="003F0354" w:rsidP="00457F2C">
      <w:pPr>
        <w:pStyle w:val="a3"/>
        <w:jc w:val="both"/>
        <w:rPr>
          <w:rFonts w:ascii="Arial" w:hAnsi="Arial" w:cs="Arial"/>
          <w:b/>
          <w:lang w:val="en-GB" w:eastAsia="zh-TW"/>
        </w:rPr>
      </w:pPr>
      <w:r w:rsidRPr="00457F2C">
        <w:rPr>
          <w:rFonts w:ascii="Arial" w:hAnsi="Arial" w:cs="Arial"/>
          <w:b/>
          <w:lang w:val="en-GB" w:eastAsia="zh-TW"/>
        </w:rPr>
        <w:t xml:space="preserve">MB&amp;F </w:t>
      </w:r>
      <w:r w:rsidRPr="00457F2C">
        <w:rPr>
          <w:rFonts w:ascii="Arial" w:hAnsi="Arial" w:cs="Arial" w:hint="eastAsia"/>
          <w:b/>
          <w:lang w:val="en-GB" w:eastAsia="zh-TW"/>
        </w:rPr>
        <w:t>設立的</w:t>
      </w:r>
      <w:r w:rsidRPr="00457F2C">
        <w:rPr>
          <w:rFonts w:ascii="Arial" w:hAnsi="Arial" w:cs="Arial"/>
          <w:b/>
          <w:lang w:val="en-GB" w:eastAsia="zh-TW"/>
        </w:rPr>
        <w:t xml:space="preserve">M.A.D. </w:t>
      </w:r>
      <w:r w:rsidRPr="00457F2C">
        <w:rPr>
          <w:rFonts w:ascii="Arial" w:hAnsi="Arial" w:cs="Arial" w:hint="eastAsia"/>
          <w:b/>
          <w:lang w:val="en-GB" w:eastAsia="zh-TW"/>
        </w:rPr>
        <w:t>藝廊（</w:t>
      </w:r>
      <w:proofErr w:type="spellStart"/>
      <w:r w:rsidRPr="00457F2C">
        <w:rPr>
          <w:rFonts w:ascii="Arial" w:hAnsi="Arial" w:cs="Arial"/>
          <w:b/>
          <w:lang w:val="en-GB" w:eastAsia="zh-TW"/>
        </w:rPr>
        <w:t>M.A.D.Gallery</w:t>
      </w:r>
      <w:proofErr w:type="spellEnd"/>
      <w:r w:rsidRPr="00457F2C">
        <w:rPr>
          <w:rFonts w:ascii="Arial" w:hAnsi="Arial" w:cs="Arial" w:hint="eastAsia"/>
          <w:b/>
          <w:lang w:val="en-GB" w:eastAsia="zh-TW"/>
        </w:rPr>
        <w:t>）概念是以機械動能為核心的迷人小宇宙，藝廊裡陳列的都是鐘錶機器以及其他機械藝術裝置（</w:t>
      </w:r>
      <w:r w:rsidRPr="00457F2C">
        <w:rPr>
          <w:rFonts w:ascii="Arial" w:hAnsi="Arial" w:cs="Arial"/>
          <w:b/>
          <w:lang w:val="en-GB" w:eastAsia="zh-TW"/>
        </w:rPr>
        <w:t>Mechanical Art Devices</w:t>
      </w:r>
      <w:r w:rsidRPr="00457F2C">
        <w:rPr>
          <w:rFonts w:ascii="Arial" w:hAnsi="Arial" w:cs="Arial" w:hint="eastAsia"/>
          <w:b/>
          <w:lang w:val="en-GB" w:eastAsia="zh-TW"/>
        </w:rPr>
        <w:t>）。</w:t>
      </w:r>
    </w:p>
    <w:p w:rsidR="00457F2C" w:rsidRPr="00457F2C" w:rsidRDefault="00457F2C" w:rsidP="00457F2C">
      <w:pPr>
        <w:pStyle w:val="a3"/>
        <w:jc w:val="both"/>
        <w:rPr>
          <w:rFonts w:ascii="Arial" w:hAnsi="Arial" w:cs="Arial"/>
          <w:lang w:val="en-GB" w:eastAsia="zh-TW"/>
        </w:rPr>
      </w:pPr>
    </w:p>
    <w:p w:rsidR="00457F2C" w:rsidRPr="00457F2C" w:rsidRDefault="003F0354" w:rsidP="00457F2C">
      <w:pPr>
        <w:pStyle w:val="a3"/>
        <w:jc w:val="both"/>
        <w:rPr>
          <w:rFonts w:ascii="Arial" w:eastAsia="SimSun" w:hAnsi="Arial" w:cs="Arial"/>
          <w:lang w:val="en-GB" w:eastAsia="zh-CN"/>
        </w:rPr>
      </w:pPr>
      <w:r w:rsidRPr="00457F2C">
        <w:rPr>
          <w:rFonts w:ascii="Arial" w:hAnsi="Arial" w:cs="Arial"/>
          <w:lang w:val="en-GB" w:eastAsia="zh-TW"/>
        </w:rPr>
        <w:t>MB&amp;F</w:t>
      </w:r>
      <w:r w:rsidRPr="00457F2C">
        <w:rPr>
          <w:rFonts w:ascii="Arial" w:hAnsi="Arial" w:cs="Arial" w:hint="eastAsia"/>
          <w:lang w:val="en-GB" w:eastAsia="zh-TW"/>
        </w:rPr>
        <w:t>首家</w:t>
      </w:r>
      <w:proofErr w:type="spellStart"/>
      <w:r w:rsidRPr="00457F2C">
        <w:rPr>
          <w:rFonts w:ascii="Arial" w:hAnsi="Arial" w:cs="Arial"/>
          <w:lang w:val="en-GB" w:eastAsia="zh-TW"/>
        </w:rPr>
        <w:t>M.A.D.Gallery</w:t>
      </w:r>
      <w:proofErr w:type="spellEnd"/>
      <w:r w:rsidRPr="00457F2C">
        <w:rPr>
          <w:rFonts w:ascii="Arial" w:hAnsi="Arial" w:cs="Arial" w:hint="eastAsia"/>
          <w:lang w:val="en-GB" w:eastAsia="zh-TW"/>
        </w:rPr>
        <w:t>於</w:t>
      </w:r>
      <w:r w:rsidRPr="003F0354">
        <w:rPr>
          <w:rFonts w:ascii="Arial" w:eastAsia="新細明體" w:hAnsi="Arial" w:cs="Arial"/>
          <w:lang w:val="en-GB" w:eastAsia="zh-TW"/>
        </w:rPr>
        <w:t>2011</w:t>
      </w:r>
      <w:r w:rsidRPr="003F0354">
        <w:rPr>
          <w:rFonts w:ascii="Arial" w:eastAsia="新細明體" w:hAnsi="Arial" w:cs="Arial" w:hint="eastAsia"/>
          <w:lang w:val="en-GB" w:eastAsia="zh-TW"/>
        </w:rPr>
        <w:t>年在</w:t>
      </w:r>
      <w:r w:rsidRPr="00457F2C">
        <w:rPr>
          <w:rFonts w:ascii="Arial" w:hAnsi="Arial" w:cs="Arial" w:hint="eastAsia"/>
          <w:lang w:val="en-GB" w:eastAsia="zh-TW"/>
        </w:rPr>
        <w:t>日</w:t>
      </w:r>
      <w:r w:rsidRPr="003F0354">
        <w:rPr>
          <w:rFonts w:ascii="Batang" w:eastAsia="新細明體" w:hAnsi="Batang" w:cs="Batang" w:hint="eastAsia"/>
          <w:lang w:val="en-GB" w:eastAsia="zh-TW"/>
        </w:rPr>
        <w:t>內</w:t>
      </w:r>
      <w:r w:rsidRPr="003F0354">
        <w:rPr>
          <w:rFonts w:ascii="MS Mincho" w:eastAsia="新細明體" w:hAnsi="MS Mincho" w:cs="MS Mincho" w:hint="eastAsia"/>
          <w:lang w:val="en-GB" w:eastAsia="zh-TW"/>
        </w:rPr>
        <w:t>瓦</w:t>
      </w:r>
      <w:r w:rsidRPr="003F0354">
        <w:rPr>
          <w:rFonts w:ascii="Arial" w:eastAsia="新細明體" w:hAnsi="Arial" w:cs="Arial" w:hint="eastAsia"/>
          <w:lang w:val="en-GB" w:eastAsia="zh-TW"/>
        </w:rPr>
        <w:t>開放</w:t>
      </w:r>
      <w:r w:rsidRPr="00457F2C">
        <w:rPr>
          <w:rFonts w:ascii="Arial" w:hAnsi="Arial" w:cs="Arial" w:hint="eastAsia"/>
          <w:lang w:val="en-GB" w:eastAsia="zh-TW"/>
        </w:rPr>
        <w:t>，距離公司位於市中心區的辦公室還有工坊只有</w:t>
      </w:r>
      <w:proofErr w:type="gramStart"/>
      <w:r w:rsidRPr="00457F2C">
        <w:rPr>
          <w:rFonts w:ascii="Arial" w:hAnsi="Arial" w:cs="Arial" w:hint="eastAsia"/>
          <w:lang w:val="en-GB" w:eastAsia="zh-TW"/>
        </w:rPr>
        <w:t>一</w:t>
      </w:r>
      <w:proofErr w:type="gramEnd"/>
      <w:r w:rsidRPr="00457F2C">
        <w:rPr>
          <w:rFonts w:ascii="Arial" w:hAnsi="Arial" w:cs="Arial" w:hint="eastAsia"/>
          <w:lang w:val="en-GB" w:eastAsia="zh-TW"/>
        </w:rPr>
        <w:t>箭之遙。</w:t>
      </w:r>
    </w:p>
    <w:p w:rsidR="00457F2C" w:rsidRPr="00457F2C" w:rsidRDefault="00457F2C" w:rsidP="00457F2C">
      <w:pPr>
        <w:pStyle w:val="a3"/>
        <w:jc w:val="both"/>
        <w:rPr>
          <w:rFonts w:ascii="Arial" w:eastAsia="SimSun" w:hAnsi="Arial" w:cs="Arial"/>
          <w:lang w:val="en-GB" w:eastAsia="zh-CN"/>
        </w:rPr>
      </w:pPr>
    </w:p>
    <w:p w:rsidR="00457F2C" w:rsidRDefault="003F0354" w:rsidP="00457F2C">
      <w:pPr>
        <w:pStyle w:val="a3"/>
        <w:jc w:val="both"/>
        <w:rPr>
          <w:rFonts w:ascii="Arial" w:eastAsia="新細明體" w:hAnsi="Arial" w:cs="Arial"/>
          <w:lang w:val="en-GB" w:eastAsia="zh-TW"/>
        </w:rPr>
      </w:pPr>
      <w:r w:rsidRPr="00457F2C">
        <w:rPr>
          <w:rFonts w:ascii="Arial" w:hAnsi="Arial" w:cs="Arial"/>
          <w:lang w:val="en-GB" w:eastAsia="zh-TW"/>
        </w:rPr>
        <w:t>MB&amp;F</w:t>
      </w:r>
      <w:r w:rsidRPr="00457F2C">
        <w:rPr>
          <w:rFonts w:ascii="Arial" w:hAnsi="Arial" w:cs="Arial" w:hint="eastAsia"/>
          <w:lang w:val="en-GB" w:eastAsia="zh-TW"/>
        </w:rPr>
        <w:t>與位於</w:t>
      </w:r>
      <w:proofErr w:type="gramStart"/>
      <w:r w:rsidRPr="00457F2C">
        <w:rPr>
          <w:rStyle w:val="st"/>
          <w:rFonts w:ascii="Arial" w:hAnsi="Arial" w:cs="Arial" w:hint="eastAsia"/>
          <w:lang w:eastAsia="zh-TW"/>
        </w:rPr>
        <w:t>臺</w:t>
      </w:r>
      <w:proofErr w:type="gramEnd"/>
      <w:r w:rsidRPr="00457F2C">
        <w:rPr>
          <w:rFonts w:ascii="Arial" w:hAnsi="Arial" w:cs="Arial" w:hint="eastAsia"/>
          <w:lang w:val="en-GB" w:eastAsia="zh-TW"/>
        </w:rPr>
        <w:t>北的</w:t>
      </w:r>
      <w:proofErr w:type="gramStart"/>
      <w:r>
        <w:rPr>
          <w:rFonts w:ascii="Arial" w:hAnsi="Arial" w:cs="Arial" w:hint="eastAsia"/>
          <w:lang w:val="en-GB" w:eastAsia="zh-TW"/>
        </w:rPr>
        <w:t>葳鑠</w:t>
      </w:r>
      <w:proofErr w:type="gramEnd"/>
      <w:r>
        <w:rPr>
          <w:rFonts w:ascii="Arial" w:hAnsi="Arial" w:cs="Arial" w:hint="eastAsia"/>
          <w:lang w:val="en-GB" w:eastAsia="zh-TW"/>
        </w:rPr>
        <w:t>有限公司經銷</w:t>
      </w:r>
      <w:r w:rsidRPr="00457F2C">
        <w:rPr>
          <w:rFonts w:ascii="Arial" w:hAnsi="Arial" w:cs="Arial" w:hint="eastAsia"/>
          <w:lang w:val="en-GB" w:eastAsia="zh-TW"/>
        </w:rPr>
        <w:t>夥伴合作，於</w:t>
      </w:r>
      <w:r w:rsidRPr="00457F2C">
        <w:rPr>
          <w:rFonts w:ascii="Arial" w:hAnsi="Arial" w:cs="Arial"/>
          <w:lang w:val="en-GB" w:eastAsia="zh-TW"/>
        </w:rPr>
        <w:t>2014</w:t>
      </w:r>
      <w:r w:rsidRPr="00457F2C">
        <w:rPr>
          <w:rFonts w:ascii="Arial" w:hAnsi="Arial" w:cs="Arial" w:hint="eastAsia"/>
          <w:lang w:val="en-GB" w:eastAsia="zh-TW"/>
        </w:rPr>
        <w:t>年</w:t>
      </w:r>
      <w:r w:rsidRPr="00457F2C">
        <w:rPr>
          <w:rFonts w:ascii="Arial" w:hAnsi="Arial" w:cs="Arial"/>
          <w:lang w:val="en-GB" w:eastAsia="zh-TW"/>
        </w:rPr>
        <w:t>6</w:t>
      </w:r>
      <w:r w:rsidRPr="00457F2C">
        <w:rPr>
          <w:rFonts w:ascii="Arial" w:hAnsi="Arial" w:cs="Arial" w:hint="eastAsia"/>
          <w:lang w:val="en-GB" w:eastAsia="zh-TW"/>
        </w:rPr>
        <w:t>月</w:t>
      </w:r>
      <w:r>
        <w:rPr>
          <w:rFonts w:ascii="Arial" w:hAnsi="Arial" w:cs="Arial" w:hint="eastAsia"/>
          <w:lang w:val="en-GB" w:eastAsia="zh-TW"/>
        </w:rPr>
        <w:t>在台灣開設全球第二間</w:t>
      </w:r>
      <w:proofErr w:type="spellStart"/>
      <w:r w:rsidRPr="00457F2C">
        <w:rPr>
          <w:rFonts w:ascii="Arial" w:hAnsi="Arial" w:cs="Arial"/>
          <w:lang w:val="en-GB" w:eastAsia="zh-TW"/>
        </w:rPr>
        <w:t>M.A.D.Gallery</w:t>
      </w:r>
      <w:proofErr w:type="spellEnd"/>
      <w:r w:rsidRPr="003F0354">
        <w:rPr>
          <w:rFonts w:ascii="Arial" w:eastAsia="新細明體" w:hAnsi="Arial" w:cs="Arial" w:hint="eastAsia"/>
          <w:lang w:val="en-GB" w:eastAsia="zh-TW"/>
        </w:rPr>
        <w:t>。</w:t>
      </w:r>
    </w:p>
    <w:p w:rsidR="003F0354" w:rsidRDefault="003F0354" w:rsidP="00457F2C">
      <w:pPr>
        <w:pStyle w:val="a3"/>
        <w:jc w:val="both"/>
        <w:rPr>
          <w:rFonts w:ascii="Arial" w:eastAsia="新細明體" w:hAnsi="Arial" w:cs="Arial"/>
          <w:lang w:val="en-GB" w:eastAsia="zh-TW"/>
        </w:rPr>
      </w:pPr>
    </w:p>
    <w:p w:rsidR="003F0354" w:rsidRPr="003F0354" w:rsidRDefault="003F0354" w:rsidP="00457F2C">
      <w:pPr>
        <w:pStyle w:val="a3"/>
        <w:jc w:val="both"/>
        <w:rPr>
          <w:rFonts w:ascii="Arial" w:eastAsia="SimSun" w:hAnsi="Arial" w:cs="Arial"/>
          <w:lang w:val="en-GB" w:eastAsia="zh-CN"/>
        </w:rPr>
      </w:pPr>
      <w:r>
        <w:rPr>
          <w:rFonts w:ascii="Arial" w:eastAsia="新細明體" w:hAnsi="Arial" w:cs="Arial" w:hint="eastAsia"/>
          <w:lang w:val="en-GB" w:eastAsia="zh-TW"/>
        </w:rPr>
        <w:t>第三間</w:t>
      </w:r>
      <w:proofErr w:type="spellStart"/>
      <w:r>
        <w:rPr>
          <w:rFonts w:ascii="Arial" w:eastAsia="新細明體" w:hAnsi="Arial" w:cs="Arial" w:hint="eastAsia"/>
          <w:lang w:val="en-GB" w:eastAsia="zh-TW"/>
        </w:rPr>
        <w:t>M.A.D.Gallery</w:t>
      </w:r>
      <w:proofErr w:type="spellEnd"/>
      <w:r>
        <w:rPr>
          <w:rFonts w:ascii="Arial" w:eastAsia="新細明體" w:hAnsi="Arial" w:cs="Arial" w:hint="eastAsia"/>
          <w:lang w:val="en-GB" w:eastAsia="zh-TW"/>
        </w:rPr>
        <w:t>於</w:t>
      </w:r>
      <w:r>
        <w:rPr>
          <w:rFonts w:ascii="Arial" w:eastAsia="新細明體" w:hAnsi="Arial" w:cs="Arial" w:hint="eastAsia"/>
          <w:lang w:val="en-GB" w:eastAsia="zh-TW"/>
        </w:rPr>
        <w:t>2016</w:t>
      </w:r>
      <w:r>
        <w:rPr>
          <w:rFonts w:ascii="Arial" w:eastAsia="新細明體" w:hAnsi="Arial" w:cs="Arial" w:hint="eastAsia"/>
          <w:lang w:val="en-GB" w:eastAsia="zh-TW"/>
        </w:rPr>
        <w:t>年一月與</w:t>
      </w:r>
      <w:r>
        <w:rPr>
          <w:rFonts w:ascii="Arial" w:eastAsia="新細明體" w:hAnsi="Arial" w:cs="Arial" w:hint="eastAsia"/>
          <w:lang w:val="en-GB" w:eastAsia="zh-TW"/>
        </w:rPr>
        <w:t xml:space="preserve">Ahmed </w:t>
      </w:r>
      <w:proofErr w:type="spellStart"/>
      <w:r>
        <w:rPr>
          <w:rFonts w:ascii="Arial" w:eastAsia="新細明體" w:hAnsi="Arial" w:cs="Arial" w:hint="eastAsia"/>
          <w:lang w:val="en-GB" w:eastAsia="zh-TW"/>
        </w:rPr>
        <w:t>Seddiqi&amp;Sons</w:t>
      </w:r>
      <w:proofErr w:type="spellEnd"/>
      <w:r w:rsidR="00844530">
        <w:rPr>
          <w:rFonts w:ascii="Arial" w:eastAsia="新細明體" w:hAnsi="Arial" w:cs="Arial" w:hint="eastAsia"/>
          <w:lang w:val="en-GB" w:eastAsia="zh-TW"/>
        </w:rPr>
        <w:t>開始</w:t>
      </w:r>
      <w:r>
        <w:rPr>
          <w:rFonts w:ascii="Arial" w:eastAsia="新細明體" w:hAnsi="Arial" w:cs="Arial" w:hint="eastAsia"/>
          <w:lang w:val="en-GB" w:eastAsia="zh-TW"/>
        </w:rPr>
        <w:t>合作，</w:t>
      </w:r>
      <w:r w:rsidR="00844530">
        <w:rPr>
          <w:rFonts w:ascii="Arial" w:eastAsia="新細明體" w:hAnsi="Arial" w:cs="Arial" w:hint="eastAsia"/>
          <w:lang w:val="en-GB" w:eastAsia="zh-TW"/>
        </w:rPr>
        <w:t>現今位於</w:t>
      </w:r>
      <w:r w:rsidR="00844530">
        <w:rPr>
          <w:rFonts w:ascii="Arial" w:hAnsi="Arial" w:cs="Arial"/>
          <w:color w:val="222222"/>
          <w:shd w:val="clear" w:color="auto" w:fill="FFFFFF"/>
        </w:rPr>
        <w:t>杜拜購物中心</w:t>
      </w:r>
      <w:r>
        <w:rPr>
          <w:rFonts w:ascii="Arial" w:eastAsia="新細明體" w:hAnsi="Arial" w:cs="Arial" w:hint="eastAsia"/>
          <w:lang w:val="en-GB" w:eastAsia="zh-TW"/>
        </w:rPr>
        <w:t>。</w:t>
      </w:r>
    </w:p>
    <w:p w:rsidR="00457F2C" w:rsidRPr="00457F2C" w:rsidRDefault="00457F2C" w:rsidP="00457F2C">
      <w:pPr>
        <w:pStyle w:val="a3"/>
        <w:jc w:val="both"/>
        <w:rPr>
          <w:rFonts w:ascii="Arial" w:hAnsi="Arial" w:cs="Arial"/>
          <w:lang w:val="en-GB" w:eastAsia="zh-TW"/>
        </w:rPr>
      </w:pPr>
    </w:p>
    <w:p w:rsidR="00457F2C" w:rsidRPr="00457F2C" w:rsidRDefault="003F0354" w:rsidP="00457F2C">
      <w:pPr>
        <w:pStyle w:val="a3"/>
        <w:jc w:val="both"/>
        <w:rPr>
          <w:rFonts w:ascii="Arial" w:hAnsi="Arial" w:cs="Arial"/>
          <w:lang w:val="en-GB" w:eastAsia="zh-TW"/>
        </w:rPr>
      </w:pPr>
      <w:r w:rsidRPr="00457F2C">
        <w:rPr>
          <w:rFonts w:ascii="Arial" w:hAnsi="Arial" w:cs="Arial"/>
          <w:lang w:val="en-GB" w:eastAsia="zh-TW"/>
        </w:rPr>
        <w:t>MB&amp;F</w:t>
      </w:r>
      <w:r w:rsidRPr="00457F2C">
        <w:rPr>
          <w:rFonts w:ascii="Arial" w:hAnsi="Arial" w:cs="Arial" w:hint="eastAsia"/>
          <w:lang w:val="en-GB" w:eastAsia="zh-TW"/>
        </w:rPr>
        <w:t>創設</w:t>
      </w:r>
      <w:r w:rsidRPr="00457F2C">
        <w:rPr>
          <w:rFonts w:ascii="Arial" w:hAnsi="Arial" w:cs="Arial"/>
          <w:lang w:val="en-GB" w:eastAsia="zh-TW"/>
        </w:rPr>
        <w:t>M.A.D. Gallery</w:t>
      </w:r>
      <w:r w:rsidRPr="00457F2C">
        <w:rPr>
          <w:rFonts w:ascii="Arial" w:hAnsi="Arial" w:cs="Arial" w:hint="eastAsia"/>
          <w:lang w:val="en-GB" w:eastAsia="zh-TW"/>
        </w:rPr>
        <w:t>，主要為了讓鐘錶機器以及</w:t>
      </w:r>
      <w:r w:rsidRPr="00457F2C">
        <w:rPr>
          <w:rFonts w:ascii="Arial" w:hAnsi="Arial" w:cs="Arial"/>
          <w:lang w:val="en-GB" w:eastAsia="zh-TW"/>
        </w:rPr>
        <w:t>Legacy Machines</w:t>
      </w:r>
      <w:r w:rsidRPr="00457F2C">
        <w:rPr>
          <w:rFonts w:ascii="Arial" w:hAnsi="Arial" w:cs="Arial" w:hint="eastAsia"/>
          <w:lang w:val="en-GB" w:eastAsia="zh-TW"/>
        </w:rPr>
        <w:t>能</w:t>
      </w:r>
      <w:r w:rsidRPr="003F0354">
        <w:rPr>
          <w:rFonts w:ascii="MingLiU" w:eastAsia="新細明體" w:hAnsi="MingLiU" w:cs="MingLiU"/>
          <w:lang w:val="en-GB" w:eastAsia="zh-TW"/>
        </w:rPr>
        <w:t>夠</w:t>
      </w:r>
      <w:r w:rsidRPr="003F0354">
        <w:rPr>
          <w:rFonts w:ascii="MS Mincho" w:eastAsia="新細明體" w:hAnsi="MS Mincho" w:cs="MS Mincho" w:hint="eastAsia"/>
          <w:lang w:val="en-GB" w:eastAsia="zh-TW"/>
        </w:rPr>
        <w:t>被安置在適切的環境裡，希望週遭所有的構成元素，都同樣為探索動能機械的藝術世界而存在。</w:t>
      </w:r>
      <w:r w:rsidRPr="00457F2C">
        <w:rPr>
          <w:rFonts w:ascii="Arial" w:hAnsi="Arial" w:cs="Arial"/>
          <w:lang w:val="en-GB" w:eastAsia="zh-TW"/>
        </w:rPr>
        <w:t>MB&amp;F</w:t>
      </w:r>
      <w:r w:rsidRPr="00457F2C">
        <w:rPr>
          <w:rFonts w:ascii="Arial" w:hAnsi="Arial" w:cs="Arial" w:hint="eastAsia"/>
          <w:lang w:val="en-GB" w:eastAsia="zh-TW"/>
        </w:rPr>
        <w:t>創始人與主要創作者</w:t>
      </w:r>
      <w:r w:rsidRPr="00457F2C">
        <w:rPr>
          <w:rFonts w:ascii="Arial" w:hAnsi="Arial" w:cs="Arial"/>
          <w:lang w:val="en-GB" w:eastAsia="zh-TW"/>
        </w:rPr>
        <w:t xml:space="preserve">Maximilian </w:t>
      </w:r>
      <w:proofErr w:type="spellStart"/>
      <w:r w:rsidRPr="00457F2C">
        <w:rPr>
          <w:rFonts w:ascii="Arial" w:hAnsi="Arial" w:cs="Arial"/>
          <w:lang w:val="en-GB" w:eastAsia="zh-TW"/>
        </w:rPr>
        <w:t>Büsser</w:t>
      </w:r>
      <w:proofErr w:type="spellEnd"/>
      <w:r w:rsidRPr="00457F2C">
        <w:rPr>
          <w:rFonts w:ascii="Arial" w:hAnsi="Arial" w:cs="Arial" w:hint="eastAsia"/>
          <w:lang w:val="en-GB" w:eastAsia="zh-TW"/>
        </w:rPr>
        <w:t>是這麼詮釋藝廊、以及令人目不暇給的典藏品背後</w:t>
      </w:r>
      <w:proofErr w:type="gramStart"/>
      <w:r w:rsidRPr="00457F2C">
        <w:rPr>
          <w:rFonts w:ascii="Arial" w:hAnsi="Arial" w:cs="Arial" w:hint="eastAsia"/>
          <w:lang w:val="en-GB" w:eastAsia="zh-TW"/>
        </w:rPr>
        <w:t>的構念</w:t>
      </w:r>
      <w:proofErr w:type="gramEnd"/>
      <w:r w:rsidRPr="00457F2C">
        <w:rPr>
          <w:rFonts w:ascii="Arial" w:hAnsi="Arial" w:cs="Arial" w:hint="eastAsia"/>
          <w:lang w:val="en-GB" w:eastAsia="zh-TW"/>
        </w:rPr>
        <w:t>：</w:t>
      </w:r>
      <w:r w:rsidR="00457F2C" w:rsidRPr="00457F2C">
        <w:rPr>
          <w:rFonts w:ascii="Arial" w:hAnsi="Arial" w:cs="Arial"/>
          <w:lang w:val="en-GB" w:eastAsia="zh-TW"/>
        </w:rPr>
        <w:t xml:space="preserve"> </w:t>
      </w:r>
    </w:p>
    <w:p w:rsidR="00457F2C" w:rsidRPr="00457F2C" w:rsidRDefault="00457F2C" w:rsidP="00457F2C">
      <w:pPr>
        <w:pStyle w:val="a3"/>
        <w:jc w:val="both"/>
        <w:rPr>
          <w:rFonts w:ascii="Arial" w:hAnsi="Arial" w:cs="Arial"/>
          <w:lang w:val="en-GB" w:eastAsia="zh-TW"/>
        </w:rPr>
      </w:pPr>
    </w:p>
    <w:p w:rsidR="00457F2C" w:rsidRPr="00457F2C" w:rsidRDefault="003F0354" w:rsidP="00457F2C">
      <w:pPr>
        <w:pStyle w:val="a3"/>
        <w:jc w:val="both"/>
        <w:rPr>
          <w:rFonts w:ascii="Arial" w:hAnsi="Arial" w:cs="Arial"/>
          <w:i/>
          <w:lang w:val="en-GB" w:eastAsia="zh-TW"/>
        </w:rPr>
      </w:pPr>
      <w:r w:rsidRPr="00457F2C">
        <w:rPr>
          <w:rFonts w:ascii="Arial" w:hAnsi="Arial" w:cs="Arial" w:hint="eastAsia"/>
          <w:i/>
          <w:lang w:val="en-GB" w:eastAsia="zh-TW"/>
        </w:rPr>
        <w:t>「我們確信</w:t>
      </w:r>
      <w:r w:rsidRPr="00457F2C">
        <w:rPr>
          <w:rFonts w:ascii="Arial" w:hAnsi="Arial" w:cs="Arial"/>
          <w:i/>
          <w:lang w:val="en-GB" w:eastAsia="zh-TW"/>
        </w:rPr>
        <w:t xml:space="preserve"> </w:t>
      </w:r>
      <w:proofErr w:type="spellStart"/>
      <w:r w:rsidRPr="00457F2C">
        <w:rPr>
          <w:rFonts w:ascii="Arial" w:hAnsi="Arial" w:cs="Arial"/>
          <w:i/>
          <w:lang w:val="en-GB" w:eastAsia="zh-TW"/>
        </w:rPr>
        <w:t>M.A.D.Gallery</w:t>
      </w:r>
      <w:proofErr w:type="spellEnd"/>
      <w:r w:rsidRPr="00457F2C">
        <w:rPr>
          <w:rFonts w:ascii="Arial" w:hAnsi="Arial" w:cs="Arial" w:hint="eastAsia"/>
          <w:i/>
          <w:lang w:val="en-GB" w:eastAsia="zh-TW"/>
        </w:rPr>
        <w:t>是最完美的展示平</w:t>
      </w:r>
      <w:proofErr w:type="gramStart"/>
      <w:r w:rsidRPr="00457F2C">
        <w:rPr>
          <w:rFonts w:ascii="Arial" w:hAnsi="Arial" w:cs="Arial" w:hint="eastAsia"/>
          <w:i/>
          <w:lang w:val="en-GB" w:eastAsia="zh-TW"/>
        </w:rPr>
        <w:t>臺</w:t>
      </w:r>
      <w:proofErr w:type="gramEnd"/>
      <w:r w:rsidRPr="00457F2C">
        <w:rPr>
          <w:rFonts w:ascii="Arial" w:hAnsi="Arial" w:cs="Arial" w:hint="eastAsia"/>
          <w:i/>
          <w:lang w:val="en-GB" w:eastAsia="zh-TW"/>
        </w:rPr>
        <w:t>，足以匹配</w:t>
      </w:r>
      <w:r w:rsidRPr="00457F2C">
        <w:rPr>
          <w:rFonts w:ascii="Arial" w:hAnsi="Arial" w:cs="Arial"/>
          <w:i/>
          <w:lang w:val="en-GB" w:eastAsia="zh-TW"/>
        </w:rPr>
        <w:t>MB&amp;F</w:t>
      </w:r>
      <w:r w:rsidRPr="00457F2C">
        <w:rPr>
          <w:rFonts w:ascii="Arial" w:hAnsi="Arial" w:cs="Arial" w:hint="eastAsia"/>
          <w:i/>
          <w:lang w:val="en-GB" w:eastAsia="zh-TW"/>
        </w:rPr>
        <w:t>所創作的全部機器、以及其他我們極其敬仰的創作者所精心製作的機械藝術裝置。</w:t>
      </w:r>
    </w:p>
    <w:p w:rsidR="00457F2C" w:rsidRPr="00457F2C" w:rsidRDefault="00457F2C" w:rsidP="00457F2C">
      <w:pPr>
        <w:pStyle w:val="a3"/>
        <w:jc w:val="both"/>
        <w:rPr>
          <w:rFonts w:ascii="Arial" w:hAnsi="Arial" w:cs="Arial"/>
          <w:i/>
          <w:lang w:val="en-GB" w:eastAsia="zh-TW"/>
        </w:rPr>
      </w:pPr>
    </w:p>
    <w:p w:rsidR="00457F2C" w:rsidRPr="00457F2C" w:rsidRDefault="003F0354" w:rsidP="00457F2C">
      <w:pPr>
        <w:pStyle w:val="a3"/>
        <w:jc w:val="both"/>
        <w:rPr>
          <w:rFonts w:ascii="Arial" w:hAnsi="Arial" w:cs="Arial"/>
          <w:i/>
          <w:lang w:val="en-GB" w:eastAsia="zh-TW"/>
        </w:rPr>
      </w:pPr>
      <w:r w:rsidRPr="00457F2C">
        <w:rPr>
          <w:rFonts w:ascii="Arial" w:hAnsi="Arial" w:cs="Arial"/>
          <w:i/>
          <w:lang w:val="en-GB" w:eastAsia="zh-TW"/>
        </w:rPr>
        <w:t>MB&amp;F</w:t>
      </w:r>
      <w:r w:rsidRPr="00457F2C">
        <w:rPr>
          <w:rFonts w:ascii="Arial" w:hAnsi="Arial" w:cs="Arial" w:hint="eastAsia"/>
          <w:i/>
          <w:lang w:val="en-GB" w:eastAsia="zh-TW"/>
        </w:rPr>
        <w:t>所創造的機器用來訴</w:t>
      </w:r>
      <w:r w:rsidRPr="003F0354">
        <w:rPr>
          <w:rFonts w:ascii="Batang" w:eastAsia="新細明體" w:hAnsi="Batang" w:cs="Batang" w:hint="eastAsia"/>
          <w:i/>
          <w:lang w:val="en-GB" w:eastAsia="zh-TW"/>
        </w:rPr>
        <w:t>說</w:t>
      </w:r>
      <w:r w:rsidRPr="003F0354">
        <w:rPr>
          <w:rFonts w:ascii="MS Mincho" w:eastAsia="新細明體" w:hAnsi="MS Mincho" w:cs="MS Mincho" w:hint="eastAsia"/>
          <w:i/>
          <w:lang w:val="en-GB" w:eastAsia="zh-TW"/>
        </w:rPr>
        <w:t>整個時代，而不是用來看時間。它們不僅是機械</w:t>
      </w:r>
      <w:proofErr w:type="gramStart"/>
      <w:r w:rsidRPr="003F0354">
        <w:rPr>
          <w:rFonts w:ascii="MS Mincho" w:eastAsia="新細明體" w:hAnsi="MS Mincho" w:cs="MS Mincho" w:hint="eastAsia"/>
          <w:i/>
          <w:lang w:val="en-GB" w:eastAsia="zh-TW"/>
        </w:rPr>
        <w:t>錶</w:t>
      </w:r>
      <w:proofErr w:type="gramEnd"/>
      <w:r w:rsidRPr="003F0354">
        <w:rPr>
          <w:rFonts w:ascii="MS Mincho" w:eastAsia="新細明體" w:hAnsi="MS Mincho" w:cs="MS Mincho" w:hint="eastAsia"/>
          <w:i/>
          <w:lang w:val="en-GB" w:eastAsia="zh-TW"/>
        </w:rPr>
        <w:t>史上獨特的作品，也是三度空間的動能藝術。藝廊裡每件典藏品的創作者都秉持同樣理念：工藝早已經超</w:t>
      </w:r>
      <w:r w:rsidRPr="003F0354">
        <w:rPr>
          <w:rFonts w:ascii="Batang" w:eastAsia="新細明體" w:hAnsi="Batang" w:cs="Batang" w:hint="eastAsia"/>
          <w:i/>
          <w:lang w:val="en-GB" w:eastAsia="zh-TW"/>
        </w:rPr>
        <w:t>脫</w:t>
      </w:r>
      <w:r w:rsidRPr="003F0354">
        <w:rPr>
          <w:rFonts w:ascii="MS Mincho" w:eastAsia="新細明體" w:hAnsi="MS Mincho" w:cs="MS Mincho" w:hint="eastAsia"/>
          <w:i/>
          <w:lang w:val="en-GB" w:eastAsia="zh-TW"/>
        </w:rPr>
        <w:t>實用價</w:t>
      </w:r>
      <w:r w:rsidRPr="003F0354">
        <w:rPr>
          <w:rFonts w:ascii="MingLiU" w:eastAsia="新細明體" w:hAnsi="MingLiU" w:cs="MingLiU"/>
          <w:i/>
          <w:lang w:val="en-GB" w:eastAsia="zh-TW"/>
        </w:rPr>
        <w:t>值</w:t>
      </w:r>
      <w:r w:rsidRPr="003F0354">
        <w:rPr>
          <w:rFonts w:ascii="MS Mincho" w:eastAsia="新細明體" w:hAnsi="MS Mincho" w:cs="MS Mincho" w:hint="eastAsia"/>
          <w:i/>
          <w:lang w:val="en-GB" w:eastAsia="zh-TW"/>
        </w:rPr>
        <w:t>，所有的作品都必須達到藝術品的境界。</w:t>
      </w:r>
    </w:p>
    <w:p w:rsidR="00457F2C" w:rsidRPr="00457F2C" w:rsidRDefault="00457F2C" w:rsidP="00457F2C">
      <w:pPr>
        <w:pStyle w:val="a3"/>
        <w:jc w:val="both"/>
        <w:rPr>
          <w:rFonts w:ascii="Arial" w:hAnsi="Arial" w:cs="Arial"/>
          <w:i/>
          <w:lang w:val="en-GB" w:eastAsia="zh-TW"/>
        </w:rPr>
      </w:pPr>
    </w:p>
    <w:p w:rsidR="00457F2C" w:rsidRPr="00457F2C" w:rsidRDefault="003F0354" w:rsidP="00457F2C">
      <w:pPr>
        <w:pStyle w:val="a3"/>
        <w:jc w:val="both"/>
        <w:rPr>
          <w:rFonts w:ascii="Arial" w:hAnsi="Arial" w:cs="Arial"/>
          <w:i/>
          <w:lang w:val="en-GB" w:eastAsia="zh-TW"/>
        </w:rPr>
      </w:pPr>
      <w:r w:rsidRPr="00457F2C">
        <w:rPr>
          <w:rFonts w:ascii="Arial" w:hAnsi="Arial" w:cs="Arial" w:hint="eastAsia"/>
          <w:i/>
          <w:lang w:val="en-GB" w:eastAsia="zh-TW"/>
        </w:rPr>
        <w:t>幸好有</w:t>
      </w:r>
      <w:proofErr w:type="spellStart"/>
      <w:r w:rsidRPr="00457F2C">
        <w:rPr>
          <w:rFonts w:ascii="Arial" w:hAnsi="Arial" w:cs="Arial"/>
          <w:i/>
          <w:lang w:val="en-GB" w:eastAsia="zh-TW"/>
        </w:rPr>
        <w:t>M.A.D.Gallery</w:t>
      </w:r>
      <w:proofErr w:type="spellEnd"/>
      <w:r w:rsidRPr="00457F2C">
        <w:rPr>
          <w:rFonts w:ascii="Arial" w:hAnsi="Arial" w:cs="Arial" w:hint="eastAsia"/>
          <w:i/>
          <w:lang w:val="en-GB" w:eastAsia="zh-TW"/>
        </w:rPr>
        <w:t>，我們得以與擁有同等心境的藝術家們交會；他們與我們有相同的思考模式，欣賞而且能分享我們對創作動能藝術的熱情。」</w:t>
      </w:r>
    </w:p>
    <w:p w:rsidR="00457F2C" w:rsidRPr="00457F2C" w:rsidRDefault="00457F2C" w:rsidP="00457F2C">
      <w:pPr>
        <w:pStyle w:val="a3"/>
        <w:jc w:val="both"/>
        <w:rPr>
          <w:rFonts w:ascii="Arial" w:hAnsi="Arial" w:cs="Arial"/>
          <w:lang w:val="en-GB" w:eastAsia="zh-TW"/>
        </w:rPr>
      </w:pPr>
    </w:p>
    <w:p w:rsidR="003F0354" w:rsidRPr="00457F2C" w:rsidRDefault="003F0354" w:rsidP="003F0354">
      <w:pPr>
        <w:pStyle w:val="a3"/>
        <w:jc w:val="both"/>
        <w:rPr>
          <w:rFonts w:ascii="Arial" w:hAnsi="Arial" w:cs="Arial"/>
          <w:lang w:val="en-GB" w:eastAsia="zh-TW"/>
        </w:rPr>
      </w:pPr>
      <w:r w:rsidRPr="00457F2C">
        <w:rPr>
          <w:rFonts w:ascii="Arial" w:hAnsi="Arial" w:cs="Arial" w:hint="eastAsia"/>
          <w:lang w:val="en-GB" w:eastAsia="zh-TW"/>
        </w:rPr>
        <w:t>藝坊裡收藏展示了</w:t>
      </w:r>
      <w:r w:rsidRPr="00457F2C">
        <w:rPr>
          <w:rFonts w:ascii="Arial" w:hAnsi="Arial" w:cs="Arial"/>
          <w:lang w:val="en-GB" w:eastAsia="zh-TW"/>
        </w:rPr>
        <w:t>MB&amp;F</w:t>
      </w:r>
      <w:r w:rsidRPr="00457F2C">
        <w:rPr>
          <w:rFonts w:ascii="Arial" w:hAnsi="Arial" w:cs="Arial" w:hint="eastAsia"/>
          <w:lang w:val="en-GB" w:eastAsia="zh-TW"/>
        </w:rPr>
        <w:t>全系列的鐘錶機器以及</w:t>
      </w:r>
      <w:r w:rsidRPr="00457F2C">
        <w:rPr>
          <w:rFonts w:ascii="Arial" w:hAnsi="Arial" w:cs="Arial"/>
          <w:lang w:val="en-GB" w:eastAsia="zh-TW"/>
        </w:rPr>
        <w:t>Legacy Machines</w:t>
      </w:r>
      <w:r w:rsidRPr="003F0354">
        <w:rPr>
          <w:rFonts w:ascii="Arial" w:eastAsia="新細明體" w:hAnsi="Arial" w:cs="Arial" w:hint="eastAsia"/>
          <w:lang w:val="en-GB" w:eastAsia="zh-TW"/>
        </w:rPr>
        <w:t>，</w:t>
      </w:r>
      <w:r w:rsidRPr="00457F2C">
        <w:rPr>
          <w:rFonts w:ascii="Arial" w:hAnsi="Arial" w:cs="Arial" w:hint="eastAsia"/>
          <w:lang w:val="en-GB" w:eastAsia="zh-TW"/>
        </w:rPr>
        <w:t>此外您也可以見到從全球各地遠道而來的機械精品</w:t>
      </w:r>
      <w:proofErr w:type="gramStart"/>
      <w:r w:rsidRPr="00457F2C">
        <w:rPr>
          <w:rFonts w:ascii="Arial" w:hAnsi="Arial" w:cs="Arial" w:hint="eastAsia"/>
          <w:lang w:val="en-GB" w:eastAsia="zh-TW"/>
        </w:rPr>
        <w:t>─</w:t>
      </w:r>
      <w:proofErr w:type="gramEnd"/>
      <w:r w:rsidRPr="00457F2C">
        <w:rPr>
          <w:rFonts w:ascii="Arial" w:hAnsi="Arial" w:cs="Arial" w:hint="eastAsia"/>
          <w:lang w:val="en-GB" w:eastAsia="zh-TW"/>
        </w:rPr>
        <w:t>MB&amp;F</w:t>
      </w:r>
      <w:r w:rsidRPr="00457F2C">
        <w:rPr>
          <w:rFonts w:ascii="Arial" w:hAnsi="Arial" w:cs="Arial" w:hint="eastAsia"/>
          <w:lang w:val="en-GB" w:eastAsia="zh-TW"/>
        </w:rPr>
        <w:t>偏好稱這些作品為機械藝術裝置（</w:t>
      </w:r>
      <w:r w:rsidRPr="00457F2C">
        <w:rPr>
          <w:rFonts w:ascii="Arial" w:hAnsi="Arial" w:cs="Arial"/>
          <w:lang w:val="en-GB" w:eastAsia="zh-TW"/>
        </w:rPr>
        <w:t>Mechanical Art Device</w:t>
      </w:r>
      <w:r w:rsidRPr="00457F2C">
        <w:rPr>
          <w:rFonts w:ascii="Arial" w:hAnsi="Arial" w:cs="Arial" w:hint="eastAsia"/>
          <w:lang w:val="en-GB" w:eastAsia="zh-TW"/>
        </w:rPr>
        <w:t>），這些瑰寶們每一件都會讓人看了心跳加速。</w:t>
      </w:r>
      <w:r w:rsidRPr="00457F2C">
        <w:rPr>
          <w:rFonts w:ascii="Arial" w:hAnsi="Arial" w:cs="Arial"/>
          <w:lang w:val="en-GB" w:eastAsia="zh-TW"/>
        </w:rPr>
        <w:t xml:space="preserve"> </w:t>
      </w:r>
    </w:p>
    <w:p w:rsidR="00D865C8" w:rsidRPr="003F0354" w:rsidRDefault="00D865C8" w:rsidP="00580B31">
      <w:pPr>
        <w:pStyle w:val="a3"/>
        <w:ind w:right="2977"/>
        <w:jc w:val="both"/>
        <w:rPr>
          <w:rFonts w:ascii="Arial" w:hAnsi="Arial" w:cs="Arial"/>
          <w:i/>
          <w:lang w:val="en-GB" w:eastAsia="zh-TW"/>
        </w:rPr>
      </w:pPr>
    </w:p>
    <w:p w:rsidR="002B0978" w:rsidRDefault="002B0978" w:rsidP="00580B31">
      <w:pPr>
        <w:pStyle w:val="a3"/>
        <w:ind w:right="2977"/>
        <w:jc w:val="both"/>
        <w:rPr>
          <w:rFonts w:ascii="Arial" w:hAnsi="Arial" w:cs="Arial"/>
          <w:lang w:val="en-GB" w:eastAsia="zh-TW"/>
        </w:rPr>
      </w:pPr>
    </w:p>
    <w:p w:rsidR="00943E08" w:rsidRPr="00943E08" w:rsidRDefault="00F90296" w:rsidP="00943E08">
      <w:pPr>
        <w:pStyle w:val="a3"/>
        <w:jc w:val="both"/>
        <w:rPr>
          <w:rStyle w:val="aa"/>
          <w:rFonts w:ascii="Arial" w:hAnsi="Arial" w:cs="Arial"/>
          <w:lang w:val="en-GB"/>
        </w:rPr>
      </w:pPr>
      <w:hyperlink r:id="rId7" w:history="1">
        <w:r w:rsidR="00943E08" w:rsidRPr="00943E08">
          <w:rPr>
            <w:rStyle w:val="aa"/>
            <w:rFonts w:ascii="Arial" w:hAnsi="Arial" w:cs="Arial"/>
            <w:lang w:val="en-GB"/>
          </w:rPr>
          <w:t>www.madgallery.net</w:t>
        </w:r>
      </w:hyperlink>
    </w:p>
    <w:p w:rsidR="00943E08" w:rsidRPr="00943E08" w:rsidRDefault="00943E08" w:rsidP="00943E08">
      <w:pPr>
        <w:pStyle w:val="a3"/>
        <w:jc w:val="both"/>
        <w:rPr>
          <w:rStyle w:val="aa"/>
          <w:rFonts w:ascii="Arial" w:hAnsi="Arial" w:cs="Arial"/>
          <w:lang w:val="en-GB"/>
        </w:rPr>
      </w:pPr>
    </w:p>
    <w:p w:rsidR="00943E08" w:rsidRPr="00943E08" w:rsidRDefault="00943E08" w:rsidP="00943E08">
      <w:pPr>
        <w:pStyle w:val="a3"/>
        <w:jc w:val="both"/>
        <w:rPr>
          <w:rStyle w:val="aa"/>
          <w:rFonts w:ascii="Arial" w:hAnsi="Arial" w:cs="Arial"/>
          <w:lang w:val="en-GB"/>
        </w:rPr>
      </w:pPr>
    </w:p>
    <w:p w:rsidR="00943E08" w:rsidRPr="00943E08" w:rsidRDefault="00943E08" w:rsidP="00943E08">
      <w:pPr>
        <w:pStyle w:val="a3"/>
        <w:jc w:val="both"/>
        <w:rPr>
          <w:rStyle w:val="aa"/>
          <w:rFonts w:ascii="Arial" w:hAnsi="Arial" w:cs="Arial"/>
          <w:color w:val="auto"/>
          <w:u w:val="none"/>
          <w:lang w:val="en-GB"/>
        </w:rPr>
      </w:pPr>
      <w:r w:rsidRPr="00943E08">
        <w:rPr>
          <w:rStyle w:val="aa"/>
          <w:rFonts w:ascii="Arial" w:hAnsi="Arial" w:cs="Arial"/>
          <w:color w:val="auto"/>
          <w:u w:val="none"/>
          <w:lang w:val="en-GB"/>
        </w:rPr>
        <w:t>@MBFMADGALLERY</w:t>
      </w:r>
    </w:p>
    <w:p w:rsidR="00943E08" w:rsidRPr="00943E08" w:rsidRDefault="00943E08" w:rsidP="00943E08">
      <w:pPr>
        <w:pStyle w:val="a3"/>
        <w:jc w:val="both"/>
        <w:rPr>
          <w:rStyle w:val="aa"/>
          <w:rFonts w:ascii="Arial" w:hAnsi="Arial" w:cs="Arial"/>
          <w:lang w:val="en-GB"/>
        </w:rPr>
      </w:pPr>
      <w:r w:rsidRPr="00943E08">
        <w:rPr>
          <w:rStyle w:val="aa"/>
          <w:rFonts w:ascii="Arial" w:hAnsi="Arial" w:cs="Arial"/>
          <w:lang w:val="en-GB"/>
        </w:rPr>
        <w:t>www.facebook.com/MBF.MADgallery</w:t>
      </w:r>
    </w:p>
    <w:p w:rsidR="00943E08" w:rsidRPr="00457F2C" w:rsidRDefault="00F90296" w:rsidP="00943E08">
      <w:pPr>
        <w:pStyle w:val="a3"/>
        <w:jc w:val="both"/>
        <w:rPr>
          <w:rStyle w:val="aa"/>
          <w:rFonts w:ascii="Arial" w:hAnsi="Arial" w:cs="Arial"/>
          <w:lang w:val="en-GB"/>
        </w:rPr>
      </w:pPr>
      <w:hyperlink r:id="rId8" w:history="1">
        <w:r w:rsidR="00943E08" w:rsidRPr="00457F2C">
          <w:rPr>
            <w:rStyle w:val="aa"/>
            <w:rFonts w:ascii="Arial" w:hAnsi="Arial" w:cs="Arial"/>
            <w:lang w:val="en-GB"/>
          </w:rPr>
          <w:t>www.instagram.com/mbfmadgallery</w:t>
        </w:r>
      </w:hyperlink>
    </w:p>
    <w:p w:rsidR="00E72567" w:rsidRPr="009F0568" w:rsidRDefault="00F90296" w:rsidP="00943E08">
      <w:pPr>
        <w:pStyle w:val="a3"/>
        <w:jc w:val="both"/>
        <w:rPr>
          <w:rFonts w:ascii="Arial" w:hAnsi="Arial" w:cs="Arial"/>
          <w:sz w:val="2"/>
          <w:szCs w:val="2"/>
          <w:lang w:val="en-GB"/>
        </w:rPr>
      </w:pPr>
      <w:hyperlink r:id="rId9" w:history="1">
        <w:r w:rsidR="00943E08" w:rsidRPr="00457F2C">
          <w:rPr>
            <w:rStyle w:val="aa"/>
            <w:rFonts w:ascii="Arial" w:hAnsi="Arial" w:cs="Arial"/>
            <w:lang w:val="en-GB"/>
          </w:rPr>
          <w:t>https://twitter.com/mbfmadgallery</w:t>
        </w:r>
      </w:hyperlink>
    </w:p>
    <w:sectPr w:rsidR="00E72567" w:rsidRPr="009F0568" w:rsidSect="00702AB9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41" w:rsidRDefault="008A5141" w:rsidP="00E3331A">
      <w:pPr>
        <w:spacing w:after="0" w:line="240" w:lineRule="auto"/>
      </w:pPr>
      <w:r>
        <w:separator/>
      </w:r>
    </w:p>
  </w:endnote>
  <w:endnote w:type="continuationSeparator" w:id="0">
    <w:p w:rsidR="008A5141" w:rsidRDefault="008A5141" w:rsidP="00E3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E1" w:rsidRPr="00FE04E1" w:rsidRDefault="00FE04E1" w:rsidP="00FE04E1">
    <w:pPr>
      <w:spacing w:after="0" w:line="240" w:lineRule="auto"/>
      <w:rPr>
        <w:rFonts w:ascii="Arial" w:eastAsia="Times New Roman" w:hAnsi="Arial" w:cs="Arial"/>
        <w:sz w:val="18"/>
        <w:szCs w:val="18"/>
        <w:lang w:eastAsia="fr-CH"/>
      </w:rPr>
    </w:pPr>
    <w:bookmarkStart w:id="0" w:name="_GoBack"/>
    <w:r w:rsidRPr="00FE04E1">
      <w:rPr>
        <w:rFonts w:ascii="Arial" w:eastAsia="MS Mincho" w:hAnsi="Arial" w:cs="Arial"/>
        <w:sz w:val="18"/>
        <w:szCs w:val="18"/>
        <w:lang w:eastAsia="fr-CH"/>
      </w:rPr>
      <w:t>如需詳細資料，請聯絡：</w:t>
    </w:r>
  </w:p>
  <w:p w:rsidR="00FE04E1" w:rsidRPr="00FE04E1" w:rsidRDefault="00FE04E1" w:rsidP="00FE04E1">
    <w:pPr>
      <w:spacing w:after="0" w:line="240" w:lineRule="auto"/>
      <w:rPr>
        <w:rFonts w:ascii="Arial" w:eastAsia="Times New Roman" w:hAnsi="Arial" w:cs="Arial"/>
        <w:sz w:val="18"/>
        <w:szCs w:val="18"/>
        <w:lang w:eastAsia="fr-CH"/>
      </w:rPr>
    </w:pPr>
    <w:r w:rsidRPr="00FE04E1">
      <w:rPr>
        <w:rFonts w:ascii="Arial" w:eastAsia="Times New Roman" w:hAnsi="Arial" w:cs="Arial"/>
        <w:sz w:val="18"/>
        <w:szCs w:val="18"/>
        <w:lang w:eastAsia="fr-CH"/>
      </w:rPr>
      <w:t xml:space="preserve">Juliette Duru, MB&amp;F M.A.D.Gallery, Rue Verdaine 11, CH-1204Geneva, Switzerland </w:t>
    </w:r>
  </w:p>
  <w:p w:rsidR="0031737D" w:rsidRPr="00FE04E1" w:rsidRDefault="00FE04E1" w:rsidP="00FE04E1">
    <w:pPr>
      <w:spacing w:after="0" w:line="240" w:lineRule="auto"/>
      <w:rPr>
        <w:rFonts w:ascii="Arial" w:eastAsia="Times New Roman" w:hAnsi="Arial" w:cs="Arial"/>
        <w:sz w:val="18"/>
        <w:szCs w:val="18"/>
        <w:lang w:eastAsia="fr-CH"/>
      </w:rPr>
    </w:pPr>
    <w:r w:rsidRPr="00FE04E1">
      <w:rPr>
        <w:rFonts w:ascii="Arial" w:eastAsia="MS Mincho" w:hAnsi="Arial" w:cs="Arial"/>
        <w:sz w:val="18"/>
        <w:szCs w:val="18"/>
        <w:lang w:eastAsia="fr-CH"/>
      </w:rPr>
      <w:t>電子信箱：</w:t>
    </w:r>
    <w:hyperlink r:id="rId1" w:history="1">
      <w:r w:rsidRPr="00FE04E1">
        <w:rPr>
          <w:rStyle w:val="aa"/>
          <w:rFonts w:ascii="Arial" w:eastAsia="Times New Roman" w:hAnsi="Arial" w:cs="Arial"/>
          <w:sz w:val="18"/>
          <w:szCs w:val="18"/>
          <w:lang w:eastAsia="fr-CH"/>
        </w:rPr>
        <w:t>jd@mbandf.com</w:t>
      </w:r>
    </w:hyperlink>
    <w:r w:rsidRPr="00FE04E1">
      <w:rPr>
        <w:rFonts w:ascii="Arial" w:eastAsia="Times New Roman" w:hAnsi="Arial" w:cs="Arial"/>
        <w:sz w:val="18"/>
        <w:szCs w:val="18"/>
        <w:lang w:eastAsia="fr-CH"/>
      </w:rPr>
      <w:t xml:space="preserve"> </w:t>
    </w:r>
    <w:r w:rsidRPr="00FE04E1">
      <w:rPr>
        <w:rFonts w:ascii="Arial" w:eastAsia="MS Mincho" w:hAnsi="Arial" w:cs="Arial"/>
        <w:sz w:val="18"/>
        <w:szCs w:val="18"/>
        <w:lang w:eastAsia="fr-CH"/>
      </w:rPr>
      <w:t>電話：</w:t>
    </w:r>
    <w:r w:rsidRPr="00FE04E1">
      <w:rPr>
        <w:rFonts w:ascii="Arial" w:eastAsia="Times New Roman" w:hAnsi="Arial" w:cs="Arial"/>
        <w:sz w:val="18"/>
        <w:szCs w:val="18"/>
        <w:lang w:eastAsia="fr-CH"/>
      </w:rPr>
      <w:t xml:space="preserve">+41 22 508 10 36 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41" w:rsidRDefault="008A5141" w:rsidP="00E3331A">
      <w:pPr>
        <w:spacing w:after="0" w:line="240" w:lineRule="auto"/>
      </w:pPr>
      <w:r>
        <w:separator/>
      </w:r>
    </w:p>
  </w:footnote>
  <w:footnote w:type="continuationSeparator" w:id="0">
    <w:p w:rsidR="008A5141" w:rsidRDefault="008A5141" w:rsidP="00E3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B0" w:rsidRDefault="0012755B">
    <w:pPr>
      <w:pStyle w:val="a4"/>
    </w:pPr>
    <w:r>
      <w:rPr>
        <w:noProof/>
        <w:lang w:val="en-US" w:eastAsia="zh-TW"/>
      </w:rPr>
      <w:drawing>
        <wp:inline distT="0" distB="0" distL="0" distR="0">
          <wp:extent cx="1428750" cy="619125"/>
          <wp:effectExtent l="0" t="0" r="0" b="9525"/>
          <wp:docPr id="1" name="Image 1" descr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0FE" w:rsidRDefault="00F260FE">
    <w:pPr>
      <w:pStyle w:val="a4"/>
    </w:pPr>
  </w:p>
  <w:p w:rsidR="00E4169A" w:rsidRDefault="00E416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112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52BD"/>
    <w:rsid w:val="00011BD4"/>
    <w:rsid w:val="00014020"/>
    <w:rsid w:val="00026AA0"/>
    <w:rsid w:val="0006271D"/>
    <w:rsid w:val="00067A6E"/>
    <w:rsid w:val="00072003"/>
    <w:rsid w:val="000C4A8E"/>
    <w:rsid w:val="000C4D49"/>
    <w:rsid w:val="000F3701"/>
    <w:rsid w:val="00113FC6"/>
    <w:rsid w:val="0012755B"/>
    <w:rsid w:val="001406A0"/>
    <w:rsid w:val="001A1B3C"/>
    <w:rsid w:val="001A73BB"/>
    <w:rsid w:val="00207D9F"/>
    <w:rsid w:val="00247B26"/>
    <w:rsid w:val="00276718"/>
    <w:rsid w:val="002B0978"/>
    <w:rsid w:val="002E62C6"/>
    <w:rsid w:val="002F05EA"/>
    <w:rsid w:val="002F41C7"/>
    <w:rsid w:val="0031737D"/>
    <w:rsid w:val="003266F9"/>
    <w:rsid w:val="003275BA"/>
    <w:rsid w:val="003312E5"/>
    <w:rsid w:val="003436CD"/>
    <w:rsid w:val="00350347"/>
    <w:rsid w:val="00361BB0"/>
    <w:rsid w:val="003B6222"/>
    <w:rsid w:val="003C1D22"/>
    <w:rsid w:val="003F0354"/>
    <w:rsid w:val="00426F3B"/>
    <w:rsid w:val="00457F2C"/>
    <w:rsid w:val="004670E6"/>
    <w:rsid w:val="00481C67"/>
    <w:rsid w:val="004B443A"/>
    <w:rsid w:val="004D4E7C"/>
    <w:rsid w:val="00506E38"/>
    <w:rsid w:val="00536079"/>
    <w:rsid w:val="00566A35"/>
    <w:rsid w:val="00580B31"/>
    <w:rsid w:val="00582D4D"/>
    <w:rsid w:val="005A49FA"/>
    <w:rsid w:val="005C15BC"/>
    <w:rsid w:val="0060594C"/>
    <w:rsid w:val="0064465E"/>
    <w:rsid w:val="006577AE"/>
    <w:rsid w:val="00666FB7"/>
    <w:rsid w:val="00672515"/>
    <w:rsid w:val="00686D73"/>
    <w:rsid w:val="006B09D9"/>
    <w:rsid w:val="006D57B3"/>
    <w:rsid w:val="006E616D"/>
    <w:rsid w:val="00702AB9"/>
    <w:rsid w:val="00723536"/>
    <w:rsid w:val="007416BB"/>
    <w:rsid w:val="0075702F"/>
    <w:rsid w:val="00786BFC"/>
    <w:rsid w:val="007B64A9"/>
    <w:rsid w:val="007E1C33"/>
    <w:rsid w:val="007F4ADE"/>
    <w:rsid w:val="007F5C67"/>
    <w:rsid w:val="00836C43"/>
    <w:rsid w:val="00844530"/>
    <w:rsid w:val="008611CB"/>
    <w:rsid w:val="008A5141"/>
    <w:rsid w:val="009303A1"/>
    <w:rsid w:val="00935706"/>
    <w:rsid w:val="00943E08"/>
    <w:rsid w:val="00944BF8"/>
    <w:rsid w:val="0097063F"/>
    <w:rsid w:val="00977440"/>
    <w:rsid w:val="00980FD9"/>
    <w:rsid w:val="009B2C20"/>
    <w:rsid w:val="009B66B7"/>
    <w:rsid w:val="009F0568"/>
    <w:rsid w:val="009F7424"/>
    <w:rsid w:val="00A76345"/>
    <w:rsid w:val="00A92AB6"/>
    <w:rsid w:val="00AC52BD"/>
    <w:rsid w:val="00AD2E42"/>
    <w:rsid w:val="00AD4AC7"/>
    <w:rsid w:val="00AE3776"/>
    <w:rsid w:val="00B1521A"/>
    <w:rsid w:val="00B215BE"/>
    <w:rsid w:val="00B239AC"/>
    <w:rsid w:val="00B27B0B"/>
    <w:rsid w:val="00B7094E"/>
    <w:rsid w:val="00BB39E4"/>
    <w:rsid w:val="00BD62E8"/>
    <w:rsid w:val="00BE4F82"/>
    <w:rsid w:val="00BF6CD8"/>
    <w:rsid w:val="00C13F17"/>
    <w:rsid w:val="00C22A74"/>
    <w:rsid w:val="00C33880"/>
    <w:rsid w:val="00C446E5"/>
    <w:rsid w:val="00CB1B7F"/>
    <w:rsid w:val="00CC6223"/>
    <w:rsid w:val="00CD79A0"/>
    <w:rsid w:val="00D06D5E"/>
    <w:rsid w:val="00D13E71"/>
    <w:rsid w:val="00D601B0"/>
    <w:rsid w:val="00D61D0C"/>
    <w:rsid w:val="00D657AE"/>
    <w:rsid w:val="00D865C8"/>
    <w:rsid w:val="00D90D71"/>
    <w:rsid w:val="00DC5C42"/>
    <w:rsid w:val="00E20031"/>
    <w:rsid w:val="00E31D4F"/>
    <w:rsid w:val="00E3331A"/>
    <w:rsid w:val="00E4169A"/>
    <w:rsid w:val="00E53CB7"/>
    <w:rsid w:val="00E56EF3"/>
    <w:rsid w:val="00E72567"/>
    <w:rsid w:val="00E8324E"/>
    <w:rsid w:val="00E959CA"/>
    <w:rsid w:val="00EC5D48"/>
    <w:rsid w:val="00EE42DB"/>
    <w:rsid w:val="00F057DC"/>
    <w:rsid w:val="00F24894"/>
    <w:rsid w:val="00F260FE"/>
    <w:rsid w:val="00F5730A"/>
    <w:rsid w:val="00F86562"/>
    <w:rsid w:val="00F90296"/>
    <w:rsid w:val="00FA017F"/>
    <w:rsid w:val="00FE04E1"/>
    <w:rsid w:val="00FF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2B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E3331A"/>
  </w:style>
  <w:style w:type="paragraph" w:styleId="a6">
    <w:name w:val="footer"/>
    <w:basedOn w:val="a"/>
    <w:link w:val="a7"/>
    <w:uiPriority w:val="99"/>
    <w:unhideWhenUsed/>
    <w:rsid w:val="00E3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E3331A"/>
  </w:style>
  <w:style w:type="paragraph" w:customStyle="1" w:styleId="WW-Default">
    <w:name w:val="WW-Default"/>
    <w:rsid w:val="00E3331A"/>
    <w:pPr>
      <w:widowControl w:val="0"/>
      <w:suppressAutoHyphens/>
    </w:pPr>
    <w:rPr>
      <w:rFonts w:ascii="Times New Roman" w:eastAsia="ヒラギノ角ゴ Pro W3" w:hAnsi="Times New Roman"/>
      <w:color w:val="000000"/>
      <w:kern w:val="2"/>
      <w:sz w:val="24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link w:val="a8"/>
    <w:uiPriority w:val="99"/>
    <w:semiHidden/>
    <w:rsid w:val="003312E5"/>
    <w:rPr>
      <w:rFonts w:ascii="Tahoma" w:hAnsi="Tahoma" w:cs="Tahoma"/>
      <w:sz w:val="16"/>
      <w:szCs w:val="16"/>
      <w:lang w:val="fr-CH" w:eastAsia="en-US"/>
    </w:rPr>
  </w:style>
  <w:style w:type="character" w:styleId="aa">
    <w:name w:val="Hyperlink"/>
    <w:uiPriority w:val="99"/>
    <w:unhideWhenUsed/>
    <w:rsid w:val="00C33880"/>
    <w:rPr>
      <w:color w:val="0000FF"/>
      <w:u w:val="single"/>
    </w:rPr>
  </w:style>
  <w:style w:type="character" w:styleId="ab">
    <w:name w:val="Strong"/>
    <w:uiPriority w:val="22"/>
    <w:qFormat/>
    <w:rsid w:val="00EE42DB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EE42D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fr-CH"/>
    </w:rPr>
  </w:style>
  <w:style w:type="character" w:customStyle="1" w:styleId="HTML0">
    <w:name w:val="HTML 位址 字元"/>
    <w:link w:val="HTML"/>
    <w:uiPriority w:val="99"/>
    <w:semiHidden/>
    <w:rsid w:val="00EE42DB"/>
    <w:rPr>
      <w:rFonts w:ascii="Times New Roman" w:eastAsia="Times New Roman" w:hAnsi="Times New Roman"/>
      <w:i/>
      <w:i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4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styleId="ac">
    <w:name w:val="FollowedHyperlink"/>
    <w:uiPriority w:val="99"/>
    <w:semiHidden/>
    <w:unhideWhenUsed/>
    <w:rsid w:val="00067A6E"/>
    <w:rPr>
      <w:color w:val="800080"/>
      <w:u w:val="single"/>
    </w:rPr>
  </w:style>
  <w:style w:type="table" w:styleId="ad">
    <w:name w:val="Table Grid"/>
    <w:basedOn w:val="a1"/>
    <w:uiPriority w:val="59"/>
    <w:rsid w:val="002B0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45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52BD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3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31A"/>
  </w:style>
  <w:style w:type="paragraph" w:styleId="Pieddepage">
    <w:name w:val="footer"/>
    <w:basedOn w:val="Normal"/>
    <w:link w:val="PieddepageCar"/>
    <w:uiPriority w:val="99"/>
    <w:unhideWhenUsed/>
    <w:rsid w:val="00E3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31A"/>
  </w:style>
  <w:style w:type="paragraph" w:customStyle="1" w:styleId="WW-Default">
    <w:name w:val="WW-Default"/>
    <w:rsid w:val="00E3331A"/>
    <w:pPr>
      <w:widowControl w:val="0"/>
      <w:suppressAutoHyphens/>
    </w:pPr>
    <w:rPr>
      <w:rFonts w:ascii="Times New Roman" w:eastAsia="ヒラギノ角ゴ Pro W3" w:hAnsi="Times New Roman"/>
      <w:color w:val="000000"/>
      <w:kern w:val="2"/>
      <w:sz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12E5"/>
    <w:rPr>
      <w:rFonts w:ascii="Tahoma" w:hAnsi="Tahoma" w:cs="Tahoma"/>
      <w:sz w:val="16"/>
      <w:szCs w:val="16"/>
      <w:lang w:val="fr-CH" w:eastAsia="en-US"/>
    </w:rPr>
  </w:style>
  <w:style w:type="character" w:styleId="Lienhypertexte">
    <w:name w:val="Hyperlink"/>
    <w:uiPriority w:val="99"/>
    <w:unhideWhenUsed/>
    <w:rsid w:val="00C33880"/>
    <w:rPr>
      <w:color w:val="0000FF"/>
      <w:u w:val="single"/>
    </w:rPr>
  </w:style>
  <w:style w:type="character" w:styleId="lev">
    <w:name w:val="Strong"/>
    <w:uiPriority w:val="22"/>
    <w:qFormat/>
    <w:rsid w:val="00EE42DB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E42D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fr-CH"/>
    </w:rPr>
  </w:style>
  <w:style w:type="character" w:customStyle="1" w:styleId="AdresseHTMLCar">
    <w:name w:val="Adresse HTML Car"/>
    <w:link w:val="AdresseHTML"/>
    <w:uiPriority w:val="99"/>
    <w:semiHidden/>
    <w:rsid w:val="00EE42DB"/>
    <w:rPr>
      <w:rFonts w:ascii="Times New Roman" w:eastAsia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styleId="Lienhypertextesuivivisit">
    <w:name w:val="FollowedHyperlink"/>
    <w:uiPriority w:val="99"/>
    <w:semiHidden/>
    <w:unhideWhenUsed/>
    <w:rsid w:val="00067A6E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2B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457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bfmadgalle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dgallery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mbfmadgallery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C8B0-8C81-463E-ACD9-C1455E3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1101</CharactersWithSpaces>
  <SharedDoc>false</SharedDoc>
  <HLinks>
    <vt:vector size="36" baseType="variant">
      <vt:variant>
        <vt:i4>6946835</vt:i4>
      </vt:variant>
      <vt:variant>
        <vt:i4>15</vt:i4>
      </vt:variant>
      <vt:variant>
        <vt:i4>0</vt:i4>
      </vt:variant>
      <vt:variant>
        <vt:i4>5</vt:i4>
      </vt:variant>
      <vt:variant>
        <vt:lpwstr>mailto:madgallery.taipei@swissp.com</vt:lpwstr>
      </vt:variant>
      <vt:variant>
        <vt:lpwstr/>
      </vt:variant>
      <vt:variant>
        <vt:i4>3801107</vt:i4>
      </vt:variant>
      <vt:variant>
        <vt:i4>12</vt:i4>
      </vt:variant>
      <vt:variant>
        <vt:i4>0</vt:i4>
      </vt:variant>
      <vt:variant>
        <vt:i4>5</vt:i4>
      </vt:variant>
      <vt:variant>
        <vt:lpwstr>mailto:info@madgallery.ae</vt:lpwstr>
      </vt:variant>
      <vt:variant>
        <vt:lpwstr/>
      </vt:variant>
      <vt:variant>
        <vt:i4>3670035</vt:i4>
      </vt:variant>
      <vt:variant>
        <vt:i4>9</vt:i4>
      </vt:variant>
      <vt:variant>
        <vt:i4>0</vt:i4>
      </vt:variant>
      <vt:variant>
        <vt:i4>5</vt:i4>
      </vt:variant>
      <vt:variant>
        <vt:lpwstr>mailto:info@madgallery.ch</vt:lpwstr>
      </vt:variant>
      <vt:variant>
        <vt:lpwstr/>
      </vt:variant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https://twitter.com/mbfmadgallery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http://www.instagram.com/mbfmadgallery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http://www.madgallery.net/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Ariel Huang</cp:lastModifiedBy>
  <cp:revision>2</cp:revision>
  <cp:lastPrinted>2016-11-02T15:09:00Z</cp:lastPrinted>
  <dcterms:created xsi:type="dcterms:W3CDTF">2018-05-24T01:55:00Z</dcterms:created>
  <dcterms:modified xsi:type="dcterms:W3CDTF">2018-05-24T01:55:00Z</dcterms:modified>
</cp:coreProperties>
</file>