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0F1D" w14:textId="77777777" w:rsidR="00FD0806" w:rsidRPr="000E5CCC" w:rsidRDefault="00FD0806">
      <w:pPr>
        <w:rPr>
          <w:rFonts w:cstheme="minorHAnsi"/>
          <w:sz w:val="22"/>
          <w:szCs w:val="22"/>
        </w:rPr>
      </w:pPr>
    </w:p>
    <w:p w14:paraId="025C91D2" w14:textId="77777777" w:rsidR="00B64645" w:rsidRPr="00002299" w:rsidRDefault="009D6305" w:rsidP="00B64645">
      <w:pPr>
        <w:jc w:val="center"/>
        <w:rPr>
          <w:rFonts w:cstheme="minorHAnsi"/>
          <w:b/>
          <w:bCs/>
          <w:sz w:val="28"/>
          <w:szCs w:val="22"/>
        </w:rPr>
      </w:pPr>
      <w:r>
        <w:rPr>
          <w:rFonts w:cstheme="minorHAnsi"/>
          <w:b/>
          <w:bCs/>
          <w:sz w:val="28"/>
          <w:szCs w:val="22"/>
          <w:lang w:val="fr-FR"/>
        </w:rPr>
        <w:t>M.A.D.EDITIONS</w:t>
      </w:r>
    </w:p>
    <w:p w14:paraId="3452E74D" w14:textId="77777777" w:rsidR="008E38DE" w:rsidRPr="00002299" w:rsidRDefault="009D6305" w:rsidP="008E38DE">
      <w:pPr>
        <w:jc w:val="center"/>
        <w:rPr>
          <w:rFonts w:cstheme="minorHAnsi"/>
          <w:b/>
          <w:iCs/>
          <w:sz w:val="28"/>
          <w:szCs w:val="22"/>
        </w:rPr>
      </w:pPr>
      <w:r>
        <w:rPr>
          <w:rFonts w:cstheme="minorHAnsi"/>
          <w:b/>
          <w:bCs/>
          <w:sz w:val="28"/>
          <w:szCs w:val="22"/>
          <w:lang w:val="fr-FR"/>
        </w:rPr>
        <w:t>Le projet parallèle initialement créé pour dire « merci »</w:t>
      </w:r>
    </w:p>
    <w:p w14:paraId="6B804FC9" w14:textId="77777777" w:rsidR="008E38DE" w:rsidRPr="000E5CCC" w:rsidRDefault="008E38DE" w:rsidP="00B64645">
      <w:pPr>
        <w:rPr>
          <w:rFonts w:cstheme="minorHAnsi"/>
          <w:bCs/>
          <w:sz w:val="22"/>
          <w:szCs w:val="22"/>
        </w:rPr>
      </w:pPr>
    </w:p>
    <w:p w14:paraId="3481C88F" w14:textId="77777777" w:rsidR="00002299" w:rsidRPr="000E5CCC" w:rsidRDefault="00002299" w:rsidP="00B64645">
      <w:pPr>
        <w:rPr>
          <w:rFonts w:cstheme="minorHAnsi"/>
          <w:bCs/>
          <w:sz w:val="22"/>
          <w:szCs w:val="22"/>
        </w:rPr>
      </w:pPr>
    </w:p>
    <w:p w14:paraId="71F7D736" w14:textId="77777777" w:rsidR="00002299" w:rsidRPr="000E5CCC" w:rsidRDefault="00002299" w:rsidP="00B64645">
      <w:pPr>
        <w:rPr>
          <w:rFonts w:cstheme="minorHAnsi"/>
          <w:bCs/>
          <w:sz w:val="22"/>
          <w:szCs w:val="22"/>
        </w:rPr>
      </w:pPr>
      <w:r>
        <w:rPr>
          <w:rFonts w:cstheme="minorHAnsi"/>
          <w:sz w:val="22"/>
          <w:szCs w:val="22"/>
          <w:lang w:val="fr-FR"/>
        </w:rPr>
        <w:t>12 septembre 2023</w:t>
      </w:r>
    </w:p>
    <w:p w14:paraId="4C081479" w14:textId="77777777" w:rsidR="00002299" w:rsidRDefault="00002299" w:rsidP="00B64645">
      <w:pPr>
        <w:rPr>
          <w:rFonts w:cstheme="minorHAnsi"/>
          <w:bCs/>
          <w:sz w:val="22"/>
          <w:szCs w:val="22"/>
        </w:rPr>
      </w:pPr>
    </w:p>
    <w:p w14:paraId="6D06487C" w14:textId="77777777" w:rsidR="00985C10" w:rsidRPr="000E5CCC" w:rsidRDefault="00985C10" w:rsidP="00B64645">
      <w:pPr>
        <w:rPr>
          <w:rFonts w:cstheme="minorHAnsi"/>
          <w:bCs/>
          <w:sz w:val="22"/>
          <w:szCs w:val="22"/>
        </w:rPr>
      </w:pPr>
    </w:p>
    <w:p w14:paraId="2517B7C8" w14:textId="531DE097" w:rsidR="000E5CCC" w:rsidRDefault="00002299" w:rsidP="00B64645">
      <w:pPr>
        <w:rPr>
          <w:rFonts w:cstheme="minorHAnsi"/>
          <w:b/>
          <w:sz w:val="22"/>
          <w:szCs w:val="22"/>
        </w:rPr>
      </w:pPr>
      <w:r>
        <w:rPr>
          <w:rFonts w:cstheme="minorHAnsi"/>
          <w:b/>
          <w:bCs/>
          <w:sz w:val="22"/>
          <w:szCs w:val="22"/>
          <w:lang w:val="fr-FR"/>
        </w:rPr>
        <w:t>L</w:t>
      </w:r>
      <w:r w:rsidR="00C71506">
        <w:rPr>
          <w:rFonts w:cstheme="minorHAnsi"/>
          <w:b/>
          <w:bCs/>
          <w:sz w:val="22"/>
          <w:szCs w:val="22"/>
          <w:lang w:val="fr-FR"/>
        </w:rPr>
        <w:t>’</w:t>
      </w:r>
      <w:r>
        <w:rPr>
          <w:rFonts w:cstheme="minorHAnsi"/>
          <w:b/>
          <w:bCs/>
          <w:sz w:val="22"/>
          <w:szCs w:val="22"/>
          <w:lang w:val="fr-FR"/>
        </w:rPr>
        <w:t>équipe MB&amp;F présente aujourd</w:t>
      </w:r>
      <w:r w:rsidR="00C71506">
        <w:rPr>
          <w:rFonts w:cstheme="minorHAnsi"/>
          <w:b/>
          <w:bCs/>
          <w:sz w:val="22"/>
          <w:szCs w:val="22"/>
          <w:lang w:val="fr-FR"/>
        </w:rPr>
        <w:t>’</w:t>
      </w:r>
      <w:r>
        <w:rPr>
          <w:rFonts w:cstheme="minorHAnsi"/>
          <w:b/>
          <w:bCs/>
          <w:sz w:val="22"/>
          <w:szCs w:val="22"/>
          <w:lang w:val="fr-FR"/>
        </w:rPr>
        <w:t>hui la M.A.D.1 GREEN, troisième déclinaison de la montre-bracelet M.A.D.1 dévoilée pour la première fois en juin 2021 sous un label distinct, M.A.D.Editions. L</w:t>
      </w:r>
      <w:r w:rsidR="00C71506">
        <w:rPr>
          <w:rFonts w:cstheme="minorHAnsi"/>
          <w:b/>
          <w:bCs/>
          <w:sz w:val="22"/>
          <w:szCs w:val="22"/>
          <w:lang w:val="fr-FR"/>
        </w:rPr>
        <w:t>’</w:t>
      </w:r>
      <w:r>
        <w:rPr>
          <w:rFonts w:cstheme="minorHAnsi"/>
          <w:b/>
          <w:bCs/>
          <w:sz w:val="22"/>
          <w:szCs w:val="22"/>
          <w:lang w:val="fr-FR"/>
        </w:rPr>
        <w:t>occasion de revenir sur ce projet pensé au départ comme un remerciement expérimental adressé aux clients et fournisseurs, avant de devenir un phénomène horloger.</w:t>
      </w:r>
    </w:p>
    <w:p w14:paraId="19F23B84" w14:textId="77777777" w:rsidR="00002299" w:rsidRDefault="00002299" w:rsidP="00B64645">
      <w:pPr>
        <w:rPr>
          <w:rFonts w:cstheme="minorHAnsi"/>
          <w:sz w:val="22"/>
          <w:szCs w:val="22"/>
        </w:rPr>
      </w:pPr>
    </w:p>
    <w:p w14:paraId="7CE1F1D8" w14:textId="77777777" w:rsidR="00856354" w:rsidRPr="000E5CCC" w:rsidRDefault="00856354" w:rsidP="00B64645">
      <w:pPr>
        <w:rPr>
          <w:rFonts w:cstheme="minorHAnsi"/>
          <w:sz w:val="22"/>
          <w:szCs w:val="22"/>
        </w:rPr>
      </w:pPr>
    </w:p>
    <w:p w14:paraId="0307E2D5" w14:textId="02805AC5" w:rsidR="000E5CCC" w:rsidRPr="00002299" w:rsidRDefault="00002299" w:rsidP="000E5CCC">
      <w:pPr>
        <w:rPr>
          <w:rFonts w:cstheme="minorHAnsi"/>
          <w:b/>
          <w:bCs/>
          <w:sz w:val="22"/>
          <w:szCs w:val="22"/>
        </w:rPr>
      </w:pPr>
      <w:r>
        <w:rPr>
          <w:rFonts w:cstheme="minorHAnsi"/>
          <w:b/>
          <w:bCs/>
          <w:sz w:val="22"/>
          <w:szCs w:val="22"/>
          <w:lang w:val="fr-FR"/>
        </w:rPr>
        <w:t>Le début de l</w:t>
      </w:r>
      <w:r w:rsidR="00C71506">
        <w:rPr>
          <w:rFonts w:cstheme="minorHAnsi"/>
          <w:b/>
          <w:bCs/>
          <w:sz w:val="22"/>
          <w:szCs w:val="22"/>
          <w:lang w:val="fr-FR"/>
        </w:rPr>
        <w:t>’</w:t>
      </w:r>
      <w:r>
        <w:rPr>
          <w:rFonts w:cstheme="minorHAnsi"/>
          <w:b/>
          <w:bCs/>
          <w:sz w:val="22"/>
          <w:szCs w:val="22"/>
          <w:lang w:val="fr-FR"/>
        </w:rPr>
        <w:t>aventure</w:t>
      </w:r>
    </w:p>
    <w:p w14:paraId="6095C67D" w14:textId="77777777" w:rsidR="00002299" w:rsidRPr="00856354" w:rsidRDefault="00002299" w:rsidP="00B64645">
      <w:pPr>
        <w:rPr>
          <w:rFonts w:cstheme="minorHAnsi"/>
          <w:sz w:val="22"/>
          <w:szCs w:val="22"/>
        </w:rPr>
      </w:pPr>
    </w:p>
    <w:p w14:paraId="6CECA3B1" w14:textId="421E47EC" w:rsidR="00A15E9A" w:rsidRPr="00002299" w:rsidRDefault="0095087A" w:rsidP="00A15E9A">
      <w:pPr>
        <w:rPr>
          <w:rFonts w:cstheme="minorHAnsi"/>
          <w:sz w:val="22"/>
          <w:szCs w:val="22"/>
        </w:rPr>
      </w:pPr>
      <w:r>
        <w:rPr>
          <w:rFonts w:cstheme="minorHAnsi"/>
          <w:sz w:val="22"/>
          <w:szCs w:val="22"/>
          <w:lang w:val="fr-FR"/>
        </w:rPr>
        <w:t>Peu de créations peuvent se targuer d</w:t>
      </w:r>
      <w:r w:rsidR="00C71506">
        <w:rPr>
          <w:rFonts w:cstheme="minorHAnsi"/>
          <w:sz w:val="22"/>
          <w:szCs w:val="22"/>
          <w:lang w:val="fr-FR"/>
        </w:rPr>
        <w:t>’</w:t>
      </w:r>
      <w:r>
        <w:rPr>
          <w:rFonts w:cstheme="minorHAnsi"/>
          <w:sz w:val="22"/>
          <w:szCs w:val="22"/>
          <w:lang w:val="fr-FR"/>
        </w:rPr>
        <w:t>être nées pour dire « merci ». L</w:t>
      </w:r>
      <w:r w:rsidR="00C71506">
        <w:rPr>
          <w:rFonts w:cstheme="minorHAnsi"/>
          <w:sz w:val="22"/>
          <w:szCs w:val="22"/>
          <w:lang w:val="fr-FR"/>
        </w:rPr>
        <w:t>’</w:t>
      </w:r>
      <w:r>
        <w:rPr>
          <w:rFonts w:cstheme="minorHAnsi"/>
          <w:sz w:val="22"/>
          <w:szCs w:val="22"/>
          <w:lang w:val="fr-FR"/>
        </w:rPr>
        <w:t xml:space="preserve">impulsion derrière </w:t>
      </w:r>
      <w:proofErr w:type="spellStart"/>
      <w:r>
        <w:rPr>
          <w:rFonts w:cstheme="minorHAnsi"/>
          <w:sz w:val="22"/>
          <w:szCs w:val="22"/>
          <w:lang w:val="fr-FR"/>
        </w:rPr>
        <w:t>M.A.D.Editions</w:t>
      </w:r>
      <w:proofErr w:type="spellEnd"/>
      <w:r>
        <w:rPr>
          <w:rFonts w:cstheme="minorHAnsi"/>
          <w:sz w:val="22"/>
          <w:szCs w:val="22"/>
          <w:lang w:val="fr-FR"/>
        </w:rPr>
        <w:t xml:space="preserve"> trouve sa source dans une certaine frustration : celle de voir que tout le monde n</w:t>
      </w:r>
      <w:r w:rsidR="00C71506">
        <w:rPr>
          <w:rFonts w:cstheme="minorHAnsi"/>
          <w:sz w:val="22"/>
          <w:szCs w:val="22"/>
          <w:lang w:val="fr-FR"/>
        </w:rPr>
        <w:t>’</w:t>
      </w:r>
      <w:r>
        <w:rPr>
          <w:rFonts w:cstheme="minorHAnsi"/>
          <w:sz w:val="22"/>
          <w:szCs w:val="22"/>
          <w:lang w:val="fr-FR"/>
        </w:rPr>
        <w:t>avait pas les moyens de s</w:t>
      </w:r>
      <w:r w:rsidR="00C71506">
        <w:rPr>
          <w:rFonts w:cstheme="minorHAnsi"/>
          <w:sz w:val="22"/>
          <w:szCs w:val="22"/>
          <w:lang w:val="fr-FR"/>
        </w:rPr>
        <w:t>’</w:t>
      </w:r>
      <w:r>
        <w:rPr>
          <w:rFonts w:cstheme="minorHAnsi"/>
          <w:sz w:val="22"/>
          <w:szCs w:val="22"/>
          <w:lang w:val="fr-FR"/>
        </w:rPr>
        <w:t>offrir une montre MB&amp;F, y compris les amis et la famille du fondateur de MB&amp;F, Maximilian Büsser. Ainsi est né ce projet parallèle, destiné à remercier ceux qui ont toujours soutenu MB&amp;F et qui ont joué un rôle majeur dans le succès de la marque.</w:t>
      </w:r>
    </w:p>
    <w:p w14:paraId="4D50BEED" w14:textId="77777777" w:rsidR="00A15E9A" w:rsidRPr="00002299" w:rsidRDefault="00A15E9A" w:rsidP="00A15E9A">
      <w:pPr>
        <w:rPr>
          <w:rFonts w:cstheme="minorHAnsi"/>
          <w:sz w:val="22"/>
          <w:szCs w:val="22"/>
        </w:rPr>
      </w:pPr>
    </w:p>
    <w:p w14:paraId="2DB96D3B" w14:textId="5A71E970" w:rsidR="00A15E9A" w:rsidRPr="00002299" w:rsidRDefault="00A15E9A" w:rsidP="00A15E9A">
      <w:pPr>
        <w:rPr>
          <w:rFonts w:cstheme="minorHAnsi"/>
          <w:sz w:val="22"/>
          <w:szCs w:val="22"/>
        </w:rPr>
      </w:pPr>
      <w:r>
        <w:rPr>
          <w:rFonts w:cstheme="minorHAnsi"/>
          <w:sz w:val="22"/>
          <w:szCs w:val="22"/>
          <w:lang w:val="fr-FR"/>
        </w:rPr>
        <w:t>Mais l</w:t>
      </w:r>
      <w:r w:rsidR="00C71506">
        <w:rPr>
          <w:rFonts w:cstheme="minorHAnsi"/>
          <w:sz w:val="22"/>
          <w:szCs w:val="22"/>
          <w:lang w:val="fr-FR"/>
        </w:rPr>
        <w:t>’</w:t>
      </w:r>
      <w:r>
        <w:rPr>
          <w:rFonts w:cstheme="minorHAnsi"/>
          <w:sz w:val="22"/>
          <w:szCs w:val="22"/>
          <w:lang w:val="fr-FR"/>
        </w:rPr>
        <w:t>idée de Maximilian de créer une marque de montres parallèle à un prix plus abordable remonte à la création de MB&amp;F, il y a près de vingt ans. Ce projet était un peu fou ; à l</w:t>
      </w:r>
      <w:r w:rsidR="00C71506">
        <w:rPr>
          <w:rFonts w:cstheme="minorHAnsi"/>
          <w:sz w:val="22"/>
          <w:szCs w:val="22"/>
          <w:lang w:val="fr-FR"/>
        </w:rPr>
        <w:t>’</w:t>
      </w:r>
      <w:r>
        <w:rPr>
          <w:rFonts w:cstheme="minorHAnsi"/>
          <w:sz w:val="22"/>
          <w:szCs w:val="22"/>
          <w:lang w:val="fr-FR"/>
        </w:rPr>
        <w:t>époque, Maximilian focalise naturellement toute son attention sur MB&amp;F et ne parvient pas à réunir suffisamment de fonds pour le faire décoller. L</w:t>
      </w:r>
      <w:r w:rsidR="00C71506">
        <w:rPr>
          <w:rFonts w:cstheme="minorHAnsi"/>
          <w:sz w:val="22"/>
          <w:szCs w:val="22"/>
          <w:lang w:val="fr-FR"/>
        </w:rPr>
        <w:t>’</w:t>
      </w:r>
      <w:r>
        <w:rPr>
          <w:rFonts w:cstheme="minorHAnsi"/>
          <w:sz w:val="22"/>
          <w:szCs w:val="22"/>
          <w:lang w:val="fr-FR"/>
        </w:rPr>
        <w:t>idée ne le quitte pourtant jamais. Elle germe dans un coin de sa tête... jusqu</w:t>
      </w:r>
      <w:r w:rsidR="00C71506">
        <w:rPr>
          <w:rFonts w:cstheme="minorHAnsi"/>
          <w:sz w:val="22"/>
          <w:szCs w:val="22"/>
          <w:lang w:val="fr-FR"/>
        </w:rPr>
        <w:t>’</w:t>
      </w:r>
      <w:r>
        <w:rPr>
          <w:rFonts w:cstheme="minorHAnsi"/>
          <w:sz w:val="22"/>
          <w:szCs w:val="22"/>
          <w:lang w:val="fr-FR"/>
        </w:rPr>
        <w:t>à refaire surface, en 2014. Après plusieurs mois de travail, Max décide à nouveau de mettre en attente le prototype de ce qui deviendra plus tard la M.A.D.1. Le projet fait son grand retour en 2020, au début de la pandémie de Covid, période durant laquelle l</w:t>
      </w:r>
      <w:r w:rsidR="00C71506">
        <w:rPr>
          <w:rFonts w:cstheme="minorHAnsi"/>
          <w:sz w:val="22"/>
          <w:szCs w:val="22"/>
          <w:lang w:val="fr-FR"/>
        </w:rPr>
        <w:t>’</w:t>
      </w:r>
      <w:r>
        <w:rPr>
          <w:rFonts w:cstheme="minorHAnsi"/>
          <w:sz w:val="22"/>
          <w:szCs w:val="22"/>
          <w:lang w:val="fr-FR"/>
        </w:rPr>
        <w:t>équipe MB&amp;F passe un nombre incalculable d</w:t>
      </w:r>
      <w:r w:rsidR="00C71506">
        <w:rPr>
          <w:rFonts w:cstheme="minorHAnsi"/>
          <w:sz w:val="22"/>
          <w:szCs w:val="22"/>
          <w:lang w:val="fr-FR"/>
        </w:rPr>
        <w:t>’</w:t>
      </w:r>
      <w:r>
        <w:rPr>
          <w:rFonts w:cstheme="minorHAnsi"/>
          <w:sz w:val="22"/>
          <w:szCs w:val="22"/>
          <w:lang w:val="fr-FR"/>
        </w:rPr>
        <w:t>heures en réunions Zoom à réfléchir à de nouveaux projets.</w:t>
      </w:r>
    </w:p>
    <w:p w14:paraId="3DA02FD3" w14:textId="77777777" w:rsidR="00A15E9A" w:rsidRPr="00002299" w:rsidRDefault="00A15E9A" w:rsidP="00A15E9A">
      <w:pPr>
        <w:rPr>
          <w:rFonts w:cstheme="minorHAnsi"/>
          <w:sz w:val="22"/>
          <w:szCs w:val="22"/>
        </w:rPr>
      </w:pPr>
    </w:p>
    <w:p w14:paraId="45577EC1" w14:textId="5C16E1B1" w:rsidR="00A15E9A" w:rsidRPr="00002299" w:rsidRDefault="00404513" w:rsidP="00A15E9A">
      <w:pPr>
        <w:rPr>
          <w:rFonts w:cstheme="minorHAnsi"/>
          <w:sz w:val="22"/>
          <w:szCs w:val="22"/>
        </w:rPr>
      </w:pPr>
      <w:r>
        <w:rPr>
          <w:rFonts w:cstheme="minorHAnsi"/>
          <w:sz w:val="22"/>
          <w:szCs w:val="22"/>
          <w:lang w:val="fr-FR"/>
        </w:rPr>
        <w:t>De 2020 à la mi-2021, l</w:t>
      </w:r>
      <w:r w:rsidR="00C71506">
        <w:rPr>
          <w:rFonts w:cstheme="minorHAnsi"/>
          <w:sz w:val="22"/>
          <w:szCs w:val="22"/>
          <w:lang w:val="fr-FR"/>
        </w:rPr>
        <w:t>’</w:t>
      </w:r>
      <w:r>
        <w:rPr>
          <w:rFonts w:cstheme="minorHAnsi"/>
          <w:sz w:val="22"/>
          <w:szCs w:val="22"/>
          <w:lang w:val="fr-FR"/>
        </w:rPr>
        <w:t>équipe MB&amp;F affine et finalise le design, puis investit dans la fabrication de quelques centaines d</w:t>
      </w:r>
      <w:r w:rsidR="00C71506">
        <w:rPr>
          <w:rFonts w:cstheme="minorHAnsi"/>
          <w:sz w:val="22"/>
          <w:szCs w:val="22"/>
          <w:lang w:val="fr-FR"/>
        </w:rPr>
        <w:t>’</w:t>
      </w:r>
      <w:r>
        <w:rPr>
          <w:rFonts w:cstheme="minorHAnsi"/>
          <w:sz w:val="22"/>
          <w:szCs w:val="22"/>
          <w:lang w:val="fr-FR"/>
        </w:rPr>
        <w:t>exemplaires. Le garde-temps est aussi créatif que les autres modèles MB&amp;F, mais à un prix beaucoup plus abordable. Toutefois, il est clair qu</w:t>
      </w:r>
      <w:r w:rsidR="00C71506">
        <w:rPr>
          <w:rFonts w:cstheme="minorHAnsi"/>
          <w:sz w:val="22"/>
          <w:szCs w:val="22"/>
          <w:lang w:val="fr-FR"/>
        </w:rPr>
        <w:t>’</w:t>
      </w:r>
      <w:r>
        <w:rPr>
          <w:rFonts w:cstheme="minorHAnsi"/>
          <w:sz w:val="22"/>
          <w:szCs w:val="22"/>
          <w:lang w:val="fr-FR"/>
        </w:rPr>
        <w:t>il ne peut pas porter le nom de MB&amp;F : pour que le prix reste accessible, les niveaux d</w:t>
      </w:r>
      <w:r w:rsidR="00C71506">
        <w:rPr>
          <w:rFonts w:cstheme="minorHAnsi"/>
          <w:sz w:val="22"/>
          <w:szCs w:val="22"/>
          <w:lang w:val="fr-FR"/>
        </w:rPr>
        <w:t>’</w:t>
      </w:r>
      <w:r>
        <w:rPr>
          <w:rFonts w:cstheme="minorHAnsi"/>
          <w:sz w:val="22"/>
          <w:szCs w:val="22"/>
          <w:lang w:val="fr-FR"/>
        </w:rPr>
        <w:t>ingénierie, de complexité et de finition ne sont évidemment pas les mêmes que ceux des Horological et Legacy Machines signées MB&amp;F. L</w:t>
      </w:r>
      <w:r w:rsidR="00C71506">
        <w:rPr>
          <w:rFonts w:cstheme="minorHAnsi"/>
          <w:sz w:val="22"/>
          <w:szCs w:val="22"/>
          <w:lang w:val="fr-FR"/>
        </w:rPr>
        <w:t>’</w:t>
      </w:r>
      <w:r>
        <w:rPr>
          <w:rFonts w:cstheme="minorHAnsi"/>
          <w:sz w:val="22"/>
          <w:szCs w:val="22"/>
          <w:lang w:val="fr-FR"/>
        </w:rPr>
        <w:t xml:space="preserve">équipe choisit donc </w:t>
      </w:r>
      <w:proofErr w:type="spellStart"/>
      <w:r>
        <w:rPr>
          <w:rFonts w:cstheme="minorHAnsi"/>
          <w:sz w:val="22"/>
          <w:szCs w:val="22"/>
          <w:lang w:val="fr-FR"/>
        </w:rPr>
        <w:t>M.A.D.Editions</w:t>
      </w:r>
      <w:proofErr w:type="spellEnd"/>
      <w:r>
        <w:rPr>
          <w:rFonts w:cstheme="minorHAnsi"/>
          <w:sz w:val="22"/>
          <w:szCs w:val="22"/>
          <w:lang w:val="fr-FR"/>
        </w:rPr>
        <w:t>, reliant ainsi la montre à l</w:t>
      </w:r>
      <w:r w:rsidR="00C71506">
        <w:rPr>
          <w:rFonts w:cstheme="minorHAnsi"/>
          <w:sz w:val="22"/>
          <w:szCs w:val="22"/>
          <w:lang w:val="fr-FR"/>
        </w:rPr>
        <w:t>’</w:t>
      </w:r>
      <w:r>
        <w:rPr>
          <w:rFonts w:cstheme="minorHAnsi"/>
          <w:sz w:val="22"/>
          <w:szCs w:val="22"/>
          <w:lang w:val="fr-FR"/>
        </w:rPr>
        <w:t>univers de l</w:t>
      </w:r>
      <w:r w:rsidR="00C71506">
        <w:rPr>
          <w:rFonts w:cstheme="minorHAnsi"/>
          <w:sz w:val="22"/>
          <w:szCs w:val="22"/>
          <w:lang w:val="fr-FR"/>
        </w:rPr>
        <w:t>’</w:t>
      </w:r>
      <w:r>
        <w:rPr>
          <w:rFonts w:cstheme="minorHAnsi"/>
          <w:sz w:val="22"/>
          <w:szCs w:val="22"/>
          <w:lang w:val="fr-FR"/>
        </w:rPr>
        <w:t>art mécanique des M.A.D.Galleries de la marque.</w:t>
      </w:r>
    </w:p>
    <w:p w14:paraId="48A6886E" w14:textId="77777777" w:rsidR="0068790B" w:rsidRDefault="0068790B" w:rsidP="00A15E9A">
      <w:pPr>
        <w:rPr>
          <w:rFonts w:cstheme="minorHAnsi"/>
          <w:sz w:val="22"/>
          <w:szCs w:val="22"/>
        </w:rPr>
      </w:pPr>
    </w:p>
    <w:p w14:paraId="37CCC764" w14:textId="77777777" w:rsidR="00856354" w:rsidRDefault="00856354" w:rsidP="00A15E9A">
      <w:pPr>
        <w:rPr>
          <w:rFonts w:cstheme="minorHAnsi"/>
          <w:sz w:val="22"/>
          <w:szCs w:val="22"/>
        </w:rPr>
      </w:pPr>
    </w:p>
    <w:p w14:paraId="460A2297" w14:textId="65C17110" w:rsidR="0068790B" w:rsidRPr="00C71506" w:rsidRDefault="00E46FCB" w:rsidP="00A15E9A">
      <w:pPr>
        <w:rPr>
          <w:rFonts w:cstheme="minorHAnsi"/>
          <w:b/>
          <w:sz w:val="22"/>
          <w:szCs w:val="22"/>
          <w:lang w:val="en-US"/>
        </w:rPr>
      </w:pPr>
      <w:r w:rsidRPr="00C71506">
        <w:rPr>
          <w:rFonts w:cstheme="minorHAnsi"/>
          <w:b/>
          <w:bCs/>
          <w:sz w:val="22"/>
          <w:szCs w:val="22"/>
          <w:lang w:val="en-US"/>
        </w:rPr>
        <w:t xml:space="preserve">La M.A.D.1 BLUE : </w:t>
      </w:r>
      <w:proofErr w:type="spellStart"/>
      <w:r w:rsidRPr="00C71506">
        <w:rPr>
          <w:rFonts w:cstheme="minorHAnsi"/>
          <w:b/>
          <w:bCs/>
          <w:sz w:val="22"/>
          <w:szCs w:val="22"/>
          <w:lang w:val="en-US"/>
        </w:rPr>
        <w:t>l</w:t>
      </w:r>
      <w:r w:rsidR="00C71506" w:rsidRPr="00C71506">
        <w:rPr>
          <w:rFonts w:cstheme="minorHAnsi"/>
          <w:b/>
          <w:bCs/>
          <w:sz w:val="22"/>
          <w:szCs w:val="22"/>
          <w:lang w:val="en-US"/>
        </w:rPr>
        <w:t>’</w:t>
      </w:r>
      <w:r w:rsidRPr="00C71506">
        <w:rPr>
          <w:rFonts w:cstheme="minorHAnsi"/>
          <w:b/>
          <w:bCs/>
          <w:sz w:val="22"/>
          <w:szCs w:val="22"/>
          <w:lang w:val="en-US"/>
        </w:rPr>
        <w:t>édition</w:t>
      </w:r>
      <w:proofErr w:type="spellEnd"/>
      <w:r w:rsidRPr="00C71506">
        <w:rPr>
          <w:rFonts w:cstheme="minorHAnsi"/>
          <w:b/>
          <w:bCs/>
          <w:sz w:val="22"/>
          <w:szCs w:val="22"/>
          <w:lang w:val="en-US"/>
        </w:rPr>
        <w:t xml:space="preserve"> « Friends and Tribe »</w:t>
      </w:r>
    </w:p>
    <w:p w14:paraId="0DDDDDD7" w14:textId="77777777" w:rsidR="0068790B" w:rsidRPr="00C71506" w:rsidRDefault="0068790B" w:rsidP="00A15E9A">
      <w:pPr>
        <w:rPr>
          <w:rFonts w:cstheme="minorHAnsi"/>
          <w:sz w:val="22"/>
          <w:szCs w:val="22"/>
          <w:lang w:val="en-US"/>
        </w:rPr>
      </w:pPr>
    </w:p>
    <w:p w14:paraId="13943290" w14:textId="2392C995" w:rsidR="00985C10" w:rsidRDefault="00A15E9A" w:rsidP="00A15E9A">
      <w:pPr>
        <w:rPr>
          <w:rFonts w:cstheme="minorHAnsi"/>
          <w:sz w:val="22"/>
          <w:szCs w:val="22"/>
        </w:rPr>
      </w:pPr>
      <w:r>
        <w:rPr>
          <w:rFonts w:cstheme="minorHAnsi"/>
          <w:sz w:val="22"/>
          <w:szCs w:val="22"/>
          <w:lang w:val="fr-FR"/>
        </w:rPr>
        <w:t>La M.A.D.1 n</w:t>
      </w:r>
      <w:r w:rsidR="00C71506">
        <w:rPr>
          <w:rFonts w:cstheme="minorHAnsi"/>
          <w:sz w:val="22"/>
          <w:szCs w:val="22"/>
          <w:lang w:val="fr-FR"/>
        </w:rPr>
        <w:t>’</w:t>
      </w:r>
      <w:r>
        <w:rPr>
          <w:rFonts w:cstheme="minorHAnsi"/>
          <w:sz w:val="22"/>
          <w:szCs w:val="22"/>
          <w:lang w:val="fr-FR"/>
        </w:rPr>
        <w:t>a pas eu de « lancement » à proprement parler. En juin 2021, sans prévenir, elle se dévoile dans un simple e-mail, accompagné de quelques photos, adressé aux fournisseurs et collectionneurs de MB&amp;F. Aucune annonce n</w:t>
      </w:r>
      <w:r w:rsidR="00C71506">
        <w:rPr>
          <w:rFonts w:cstheme="minorHAnsi"/>
          <w:sz w:val="22"/>
          <w:szCs w:val="22"/>
          <w:lang w:val="fr-FR"/>
        </w:rPr>
        <w:t>’</w:t>
      </w:r>
      <w:r>
        <w:rPr>
          <w:rFonts w:cstheme="minorHAnsi"/>
          <w:sz w:val="22"/>
          <w:szCs w:val="22"/>
          <w:lang w:val="fr-FR"/>
        </w:rPr>
        <w:t>est faite sur le site de la marque ni sur ses réseaux sociaux ; pourtant, ce simple e-mail suscite un tempête médiatique comme MB&amp;F n</w:t>
      </w:r>
      <w:r w:rsidR="00C71506">
        <w:rPr>
          <w:rFonts w:cstheme="minorHAnsi"/>
          <w:sz w:val="22"/>
          <w:szCs w:val="22"/>
          <w:lang w:val="fr-FR"/>
        </w:rPr>
        <w:t>’</w:t>
      </w:r>
      <w:r>
        <w:rPr>
          <w:rFonts w:cstheme="minorHAnsi"/>
          <w:sz w:val="22"/>
          <w:szCs w:val="22"/>
          <w:lang w:val="fr-FR"/>
        </w:rPr>
        <w:t>en a jamais connue.</w:t>
      </w:r>
    </w:p>
    <w:p w14:paraId="37646D4B" w14:textId="77777777" w:rsidR="00985C10" w:rsidRDefault="00985C10" w:rsidP="00A15E9A">
      <w:pPr>
        <w:rPr>
          <w:rFonts w:cstheme="minorHAnsi"/>
          <w:sz w:val="22"/>
          <w:szCs w:val="22"/>
        </w:rPr>
      </w:pPr>
    </w:p>
    <w:p w14:paraId="22C1ABD1" w14:textId="34BE04EF" w:rsidR="00A15E9A" w:rsidRPr="00002299" w:rsidRDefault="00D430AC" w:rsidP="00A15E9A">
      <w:pPr>
        <w:rPr>
          <w:rFonts w:cstheme="minorHAnsi"/>
          <w:sz w:val="22"/>
          <w:szCs w:val="22"/>
        </w:rPr>
      </w:pPr>
      <w:r>
        <w:rPr>
          <w:rFonts w:cstheme="minorHAnsi"/>
          <w:sz w:val="22"/>
          <w:szCs w:val="22"/>
          <w:lang w:val="fr-FR"/>
        </w:rPr>
        <w:t>Les garde-temps MB&amp;F étant habituellement vendus entre 60 000 et 500 000 $, le prix de 1 900 CHF + taxes (environ 2 000 $) semble impossible à croire. À l</w:t>
      </w:r>
      <w:r w:rsidR="00C71506">
        <w:rPr>
          <w:rFonts w:cstheme="minorHAnsi"/>
          <w:sz w:val="22"/>
          <w:szCs w:val="22"/>
          <w:lang w:val="fr-FR"/>
        </w:rPr>
        <w:t>’</w:t>
      </w:r>
      <w:r>
        <w:rPr>
          <w:rFonts w:cstheme="minorHAnsi"/>
          <w:sz w:val="22"/>
          <w:szCs w:val="22"/>
          <w:lang w:val="fr-FR"/>
        </w:rPr>
        <w:t xml:space="preserve">époque, le projet a pour unique but de </w:t>
      </w:r>
      <w:r>
        <w:rPr>
          <w:rFonts w:cstheme="minorHAnsi"/>
          <w:sz w:val="22"/>
          <w:szCs w:val="22"/>
          <w:lang w:val="fr-FR"/>
        </w:rPr>
        <w:lastRenderedPageBreak/>
        <w:t>remercier tous ceux qui ont contribué à la création de MB&amp;F. Il n</w:t>
      </w:r>
      <w:r w:rsidR="00C71506">
        <w:rPr>
          <w:rFonts w:cstheme="minorHAnsi"/>
          <w:sz w:val="22"/>
          <w:szCs w:val="22"/>
          <w:lang w:val="fr-FR"/>
        </w:rPr>
        <w:t>’</w:t>
      </w:r>
      <w:r>
        <w:rPr>
          <w:rFonts w:cstheme="minorHAnsi"/>
          <w:sz w:val="22"/>
          <w:szCs w:val="22"/>
          <w:lang w:val="fr-FR"/>
        </w:rPr>
        <w:t>a donc pas vocation à être commercialisé et le prix ne reflète pas la valeur réelle du garde-temps.</w:t>
      </w:r>
    </w:p>
    <w:p w14:paraId="7AE93508" w14:textId="77777777" w:rsidR="00A15E9A" w:rsidRPr="00002299" w:rsidRDefault="00A15E9A" w:rsidP="00A15E9A">
      <w:pPr>
        <w:rPr>
          <w:rFonts w:cstheme="minorHAnsi"/>
          <w:sz w:val="22"/>
          <w:szCs w:val="22"/>
        </w:rPr>
      </w:pPr>
    </w:p>
    <w:p w14:paraId="5FA47861" w14:textId="7E99CCD8" w:rsidR="00985C10" w:rsidRDefault="00D430AC" w:rsidP="00A15E9A">
      <w:pPr>
        <w:rPr>
          <w:rFonts w:cstheme="minorHAnsi"/>
          <w:sz w:val="22"/>
          <w:szCs w:val="22"/>
        </w:rPr>
      </w:pPr>
      <w:r>
        <w:rPr>
          <w:rFonts w:cstheme="minorHAnsi"/>
          <w:sz w:val="22"/>
          <w:szCs w:val="22"/>
          <w:lang w:val="fr-FR"/>
        </w:rPr>
        <w:t>Cette première édition des montres M.A.D.1, reconnaissable à ses nuances de bleu, est proposée à deux groupes de personnes : d</w:t>
      </w:r>
      <w:r w:rsidR="00C71506">
        <w:rPr>
          <w:rFonts w:cstheme="minorHAnsi"/>
          <w:sz w:val="22"/>
          <w:szCs w:val="22"/>
          <w:lang w:val="fr-FR"/>
        </w:rPr>
        <w:t>’</w:t>
      </w:r>
      <w:r>
        <w:rPr>
          <w:rFonts w:cstheme="minorHAnsi"/>
          <w:sz w:val="22"/>
          <w:szCs w:val="22"/>
          <w:lang w:val="fr-FR"/>
        </w:rPr>
        <w:t xml:space="preserve">une part, le réseau des fournisseurs MB&amp;F – les « Friends », comme la marque les appelle –, qui participent à la création de ses garde-temps depuis 2005. Ce groupe va des </w:t>
      </w:r>
      <w:proofErr w:type="spellStart"/>
      <w:r>
        <w:rPr>
          <w:rFonts w:cstheme="minorHAnsi"/>
          <w:sz w:val="22"/>
          <w:szCs w:val="22"/>
          <w:lang w:val="fr-FR"/>
        </w:rPr>
        <w:t>cadraniers</w:t>
      </w:r>
      <w:proofErr w:type="spellEnd"/>
      <w:r>
        <w:rPr>
          <w:rFonts w:cstheme="minorHAnsi"/>
          <w:sz w:val="22"/>
          <w:szCs w:val="22"/>
          <w:lang w:val="fr-FR"/>
        </w:rPr>
        <w:t xml:space="preserve"> aux fabricants d</w:t>
      </w:r>
      <w:r w:rsidR="00C71506">
        <w:rPr>
          <w:rFonts w:cstheme="minorHAnsi"/>
          <w:sz w:val="22"/>
          <w:szCs w:val="22"/>
          <w:lang w:val="fr-FR"/>
        </w:rPr>
        <w:t>’</w:t>
      </w:r>
      <w:r>
        <w:rPr>
          <w:rFonts w:cstheme="minorHAnsi"/>
          <w:sz w:val="22"/>
          <w:szCs w:val="22"/>
          <w:lang w:val="fr-FR"/>
        </w:rPr>
        <w:t>aiguilles, en passant par ceux qui créent les boîtiers, les échappements, les composants des mouvements et les glaces saphir de la marque, mais aussi les photographes, écrivains, designers et autres créateurs qui font partie du voyage.</w:t>
      </w:r>
    </w:p>
    <w:p w14:paraId="43AB0079" w14:textId="77777777" w:rsidR="00985C10" w:rsidRDefault="00985C10" w:rsidP="00A15E9A">
      <w:pPr>
        <w:rPr>
          <w:rFonts w:cstheme="minorHAnsi"/>
          <w:sz w:val="22"/>
          <w:szCs w:val="22"/>
        </w:rPr>
      </w:pPr>
    </w:p>
    <w:p w14:paraId="123DF6A1" w14:textId="533E85B7" w:rsidR="00A4241E" w:rsidRDefault="00E46FCB" w:rsidP="00A15E9A">
      <w:pPr>
        <w:rPr>
          <w:rFonts w:cstheme="minorHAnsi"/>
          <w:sz w:val="22"/>
          <w:szCs w:val="22"/>
        </w:rPr>
      </w:pPr>
      <w:r>
        <w:rPr>
          <w:rFonts w:cstheme="minorHAnsi"/>
          <w:sz w:val="22"/>
          <w:szCs w:val="22"/>
          <w:lang w:val="fr-FR"/>
        </w:rPr>
        <w:t>Le second groupe réunit les membres de la « Tribu », le club des propriétaires de MB&amp;F – des collectionneurs et mécènes ayant soutenu la marque dès ses débuts en acquérant ses Horological et Legacy Machines. D</w:t>
      </w:r>
      <w:r w:rsidR="00C71506">
        <w:rPr>
          <w:rFonts w:cstheme="minorHAnsi"/>
          <w:sz w:val="22"/>
          <w:szCs w:val="22"/>
          <w:lang w:val="fr-FR"/>
        </w:rPr>
        <w:t>’</w:t>
      </w:r>
      <w:r>
        <w:rPr>
          <w:rFonts w:cstheme="minorHAnsi"/>
          <w:sz w:val="22"/>
          <w:szCs w:val="22"/>
          <w:lang w:val="fr-FR"/>
        </w:rPr>
        <w:t>ailleurs, l</w:t>
      </w:r>
      <w:r w:rsidR="00C71506">
        <w:rPr>
          <w:rFonts w:cstheme="minorHAnsi"/>
          <w:sz w:val="22"/>
          <w:szCs w:val="22"/>
          <w:lang w:val="fr-FR"/>
        </w:rPr>
        <w:t>’</w:t>
      </w:r>
      <w:r>
        <w:rPr>
          <w:rFonts w:cstheme="minorHAnsi"/>
          <w:sz w:val="22"/>
          <w:szCs w:val="22"/>
          <w:lang w:val="fr-FR"/>
        </w:rPr>
        <w:t>équipe décidera plus tard d</w:t>
      </w:r>
      <w:r w:rsidR="00C71506">
        <w:rPr>
          <w:rFonts w:cstheme="minorHAnsi"/>
          <w:sz w:val="22"/>
          <w:szCs w:val="22"/>
          <w:lang w:val="fr-FR"/>
        </w:rPr>
        <w:t>’</w:t>
      </w:r>
      <w:r>
        <w:rPr>
          <w:rFonts w:cstheme="minorHAnsi"/>
          <w:sz w:val="22"/>
          <w:szCs w:val="22"/>
          <w:lang w:val="fr-FR"/>
        </w:rPr>
        <w:t>accorder aux membres de la Tribu un accès permanent aux futures M.A.D.Editions, consciente que MB&amp;F n</w:t>
      </w:r>
      <w:r w:rsidR="00C71506">
        <w:rPr>
          <w:rFonts w:cstheme="minorHAnsi"/>
          <w:sz w:val="22"/>
          <w:szCs w:val="22"/>
          <w:lang w:val="fr-FR"/>
        </w:rPr>
        <w:t>’</w:t>
      </w:r>
      <w:r>
        <w:rPr>
          <w:rFonts w:cstheme="minorHAnsi"/>
          <w:sz w:val="22"/>
          <w:szCs w:val="22"/>
          <w:lang w:val="fr-FR"/>
        </w:rPr>
        <w:t>existerait pas sans eux.</w:t>
      </w:r>
    </w:p>
    <w:p w14:paraId="6E2B3BB4" w14:textId="77777777" w:rsidR="00A4241E" w:rsidRDefault="00A4241E" w:rsidP="00A15E9A">
      <w:pPr>
        <w:rPr>
          <w:rFonts w:cstheme="minorHAnsi"/>
          <w:sz w:val="22"/>
          <w:szCs w:val="22"/>
        </w:rPr>
      </w:pPr>
    </w:p>
    <w:p w14:paraId="0B9E5198" w14:textId="3EA8AE0F" w:rsidR="00A15E9A" w:rsidRPr="00002299" w:rsidRDefault="00002D7D" w:rsidP="00A15E9A">
      <w:pPr>
        <w:rPr>
          <w:rFonts w:cstheme="minorHAnsi"/>
          <w:sz w:val="22"/>
          <w:szCs w:val="22"/>
        </w:rPr>
      </w:pPr>
      <w:r>
        <w:rPr>
          <w:rFonts w:cstheme="minorHAnsi"/>
          <w:sz w:val="22"/>
          <w:szCs w:val="22"/>
          <w:lang w:val="fr-FR"/>
        </w:rPr>
        <w:t>Ce geste de remerciement envers les fournisseurs et collectionneurs de MB&amp;F aurait pu s</w:t>
      </w:r>
      <w:r w:rsidR="00C71506">
        <w:rPr>
          <w:rFonts w:cstheme="minorHAnsi"/>
          <w:sz w:val="22"/>
          <w:szCs w:val="22"/>
          <w:lang w:val="fr-FR"/>
        </w:rPr>
        <w:t>’</w:t>
      </w:r>
      <w:r>
        <w:rPr>
          <w:rFonts w:cstheme="minorHAnsi"/>
          <w:sz w:val="22"/>
          <w:szCs w:val="22"/>
          <w:lang w:val="fr-FR"/>
        </w:rPr>
        <w:t>arrêter là, mais dans le monde d</w:t>
      </w:r>
      <w:r w:rsidR="00C71506">
        <w:rPr>
          <w:rFonts w:cstheme="minorHAnsi"/>
          <w:sz w:val="22"/>
          <w:szCs w:val="22"/>
          <w:lang w:val="fr-FR"/>
        </w:rPr>
        <w:t>’</w:t>
      </w:r>
      <w:r>
        <w:rPr>
          <w:rFonts w:cstheme="minorHAnsi"/>
          <w:sz w:val="22"/>
          <w:szCs w:val="22"/>
          <w:lang w:val="fr-FR"/>
        </w:rPr>
        <w:t>aujourd</w:t>
      </w:r>
      <w:r w:rsidR="00C71506">
        <w:rPr>
          <w:rFonts w:cstheme="minorHAnsi"/>
          <w:sz w:val="22"/>
          <w:szCs w:val="22"/>
          <w:lang w:val="fr-FR"/>
        </w:rPr>
        <w:t>’</w:t>
      </w:r>
      <w:r>
        <w:rPr>
          <w:rFonts w:cstheme="minorHAnsi"/>
          <w:sz w:val="22"/>
          <w:szCs w:val="22"/>
          <w:lang w:val="fr-FR"/>
        </w:rPr>
        <w:t>hui, celui des réseaux sociaux et des messageries instantanées, ce n</w:t>
      </w:r>
      <w:r w:rsidR="00C71506">
        <w:rPr>
          <w:rFonts w:cstheme="minorHAnsi"/>
          <w:sz w:val="22"/>
          <w:szCs w:val="22"/>
          <w:lang w:val="fr-FR"/>
        </w:rPr>
        <w:t>’</w:t>
      </w:r>
      <w:r>
        <w:rPr>
          <w:rFonts w:cstheme="minorHAnsi"/>
          <w:sz w:val="22"/>
          <w:szCs w:val="22"/>
          <w:lang w:val="fr-FR"/>
        </w:rPr>
        <w:t>était qu</w:t>
      </w:r>
      <w:r w:rsidR="00C71506">
        <w:rPr>
          <w:rFonts w:cstheme="minorHAnsi"/>
          <w:sz w:val="22"/>
          <w:szCs w:val="22"/>
          <w:lang w:val="fr-FR"/>
        </w:rPr>
        <w:t>’</w:t>
      </w:r>
      <w:r>
        <w:rPr>
          <w:rFonts w:cstheme="minorHAnsi"/>
          <w:sz w:val="22"/>
          <w:szCs w:val="22"/>
          <w:lang w:val="fr-FR"/>
        </w:rPr>
        <w:t>une question de jours avant que la nouvelle ne se répande. Une fois en possession de leur M.A.D.1, les « Friends » et membres de la « Tribe » commencent à partager leur nouveau garde-temps, attisant le désir des amateurs de montres du monde entier. Après une frénésie de quelques semaines, l</w:t>
      </w:r>
      <w:r w:rsidR="00C71506">
        <w:rPr>
          <w:rFonts w:cstheme="minorHAnsi"/>
          <w:sz w:val="22"/>
          <w:szCs w:val="22"/>
          <w:lang w:val="fr-FR"/>
        </w:rPr>
        <w:t>’</w:t>
      </w:r>
      <w:r>
        <w:rPr>
          <w:rFonts w:cstheme="minorHAnsi"/>
          <w:sz w:val="22"/>
          <w:szCs w:val="22"/>
          <w:lang w:val="fr-FR"/>
        </w:rPr>
        <w:t>équipe de MB&amp;F réalise qu</w:t>
      </w:r>
      <w:r w:rsidR="00C71506">
        <w:rPr>
          <w:rFonts w:cstheme="minorHAnsi"/>
          <w:sz w:val="22"/>
          <w:szCs w:val="22"/>
          <w:lang w:val="fr-FR"/>
        </w:rPr>
        <w:t>’</w:t>
      </w:r>
      <w:r>
        <w:rPr>
          <w:rFonts w:cstheme="minorHAnsi"/>
          <w:sz w:val="22"/>
          <w:szCs w:val="22"/>
          <w:lang w:val="fr-FR"/>
        </w:rPr>
        <w:t>il est impossible de limiter le projet aux fournisseurs et collectionneurs existants, et qu</w:t>
      </w:r>
      <w:r w:rsidR="00C71506">
        <w:rPr>
          <w:rFonts w:cstheme="minorHAnsi"/>
          <w:sz w:val="22"/>
          <w:szCs w:val="22"/>
          <w:lang w:val="fr-FR"/>
        </w:rPr>
        <w:t>’</w:t>
      </w:r>
      <w:r>
        <w:rPr>
          <w:rFonts w:cstheme="minorHAnsi"/>
          <w:sz w:val="22"/>
          <w:szCs w:val="22"/>
          <w:lang w:val="fr-FR"/>
        </w:rPr>
        <w:t>il faut envisager d</w:t>
      </w:r>
      <w:r w:rsidR="00C71506">
        <w:rPr>
          <w:rFonts w:cstheme="minorHAnsi"/>
          <w:sz w:val="22"/>
          <w:szCs w:val="22"/>
          <w:lang w:val="fr-FR"/>
        </w:rPr>
        <w:t>’</w:t>
      </w:r>
      <w:r>
        <w:rPr>
          <w:rFonts w:cstheme="minorHAnsi"/>
          <w:sz w:val="22"/>
          <w:szCs w:val="22"/>
          <w:lang w:val="fr-FR"/>
        </w:rPr>
        <w:t>ouvrir les M.A.D.Editions à un public plus large.</w:t>
      </w:r>
    </w:p>
    <w:p w14:paraId="53ACE898" w14:textId="77777777" w:rsidR="00A4241E" w:rsidRDefault="00A4241E" w:rsidP="00A15E9A">
      <w:pPr>
        <w:rPr>
          <w:rFonts w:cstheme="minorHAnsi"/>
          <w:sz w:val="22"/>
          <w:szCs w:val="22"/>
        </w:rPr>
      </w:pPr>
    </w:p>
    <w:p w14:paraId="2B63E7C9" w14:textId="77777777" w:rsidR="00EF17DC" w:rsidRPr="00002299" w:rsidRDefault="00EF17DC" w:rsidP="00CD7CA0">
      <w:pPr>
        <w:tabs>
          <w:tab w:val="left" w:pos="2160"/>
        </w:tabs>
        <w:rPr>
          <w:rFonts w:cstheme="minorHAnsi"/>
          <w:sz w:val="22"/>
          <w:szCs w:val="22"/>
        </w:rPr>
      </w:pPr>
    </w:p>
    <w:p w14:paraId="32BFD852" w14:textId="77777777" w:rsidR="00A15E9A" w:rsidRPr="00002299" w:rsidRDefault="00A15E9A" w:rsidP="00A15E9A">
      <w:pPr>
        <w:rPr>
          <w:rFonts w:cstheme="minorHAnsi"/>
          <w:b/>
          <w:bCs/>
          <w:sz w:val="22"/>
          <w:szCs w:val="22"/>
        </w:rPr>
      </w:pPr>
      <w:r>
        <w:rPr>
          <w:rFonts w:cstheme="minorHAnsi"/>
          <w:b/>
          <w:bCs/>
          <w:sz w:val="22"/>
          <w:szCs w:val="22"/>
          <w:lang w:val="fr-FR"/>
        </w:rPr>
        <w:t>Pourquoi une telle frénésie ?</w:t>
      </w:r>
    </w:p>
    <w:p w14:paraId="04DA9484" w14:textId="77777777" w:rsidR="00A4241E" w:rsidRDefault="00A4241E" w:rsidP="00A15E9A">
      <w:pPr>
        <w:rPr>
          <w:rFonts w:cstheme="minorHAnsi"/>
          <w:sz w:val="22"/>
          <w:szCs w:val="22"/>
        </w:rPr>
      </w:pPr>
    </w:p>
    <w:p w14:paraId="50802D72" w14:textId="695BAB6F" w:rsidR="00A15E9A" w:rsidRPr="00002299" w:rsidRDefault="00A15E9A" w:rsidP="00A15E9A">
      <w:pPr>
        <w:rPr>
          <w:rFonts w:cstheme="minorHAnsi"/>
          <w:sz w:val="22"/>
          <w:szCs w:val="22"/>
        </w:rPr>
      </w:pPr>
      <w:r>
        <w:rPr>
          <w:rFonts w:cstheme="minorHAnsi"/>
          <w:sz w:val="22"/>
          <w:szCs w:val="22"/>
          <w:lang w:val="fr-FR"/>
        </w:rPr>
        <w:t>La M.A.D.1 est tout aussi créative qu</w:t>
      </w:r>
      <w:r w:rsidR="00C71506">
        <w:rPr>
          <w:rFonts w:cstheme="minorHAnsi"/>
          <w:sz w:val="22"/>
          <w:szCs w:val="22"/>
          <w:lang w:val="fr-FR"/>
        </w:rPr>
        <w:t>’</w:t>
      </w:r>
      <w:r>
        <w:rPr>
          <w:rFonts w:cstheme="minorHAnsi"/>
          <w:sz w:val="22"/>
          <w:szCs w:val="22"/>
          <w:lang w:val="fr-FR"/>
        </w:rPr>
        <w:t>une Machine MB&amp;F, mais intègre une contrainte supplémentaire, peut-être plus grande encore : son prix, qui doit rester abordable. Développer un mouvement à partir de zéro est évidemment trop coûteux, il faut donc modifier un calibre de base déjà testé et approuvé. Parmi plusieurs candidats potentiels, c</w:t>
      </w:r>
      <w:r w:rsidR="00C71506">
        <w:rPr>
          <w:rFonts w:cstheme="minorHAnsi"/>
          <w:sz w:val="22"/>
          <w:szCs w:val="22"/>
          <w:lang w:val="fr-FR"/>
        </w:rPr>
        <w:t>’</w:t>
      </w:r>
      <w:r>
        <w:rPr>
          <w:rFonts w:cstheme="minorHAnsi"/>
          <w:sz w:val="22"/>
          <w:szCs w:val="22"/>
          <w:lang w:val="fr-FR"/>
        </w:rPr>
        <w:t>est finalement le mouvement Miyota 821A qui est choisi pour son système de remontage unidirectionnel, essentiel pour une rotation facile et rapide du rotor, élément clé du design de la M.A.D.1.</w:t>
      </w:r>
    </w:p>
    <w:p w14:paraId="605C4FAB" w14:textId="77777777" w:rsidR="00A15E9A" w:rsidRPr="00002299" w:rsidRDefault="00A15E9A" w:rsidP="00A15E9A">
      <w:pPr>
        <w:rPr>
          <w:rFonts w:cstheme="minorHAnsi"/>
          <w:sz w:val="22"/>
          <w:szCs w:val="22"/>
        </w:rPr>
      </w:pPr>
    </w:p>
    <w:p w14:paraId="50694A7B" w14:textId="393DE3B3" w:rsidR="00985C10" w:rsidRDefault="00A15E9A" w:rsidP="00A15E9A">
      <w:pPr>
        <w:rPr>
          <w:rFonts w:cstheme="minorHAnsi"/>
          <w:sz w:val="22"/>
          <w:szCs w:val="22"/>
        </w:rPr>
      </w:pPr>
      <w:r>
        <w:rPr>
          <w:rFonts w:cstheme="minorHAnsi"/>
          <w:sz w:val="22"/>
          <w:szCs w:val="22"/>
          <w:lang w:val="fr-FR"/>
        </w:rPr>
        <w:t>La structure du boîtier et l</w:t>
      </w:r>
      <w:r w:rsidR="00C71506">
        <w:rPr>
          <w:rFonts w:cstheme="minorHAnsi"/>
          <w:sz w:val="22"/>
          <w:szCs w:val="22"/>
          <w:lang w:val="fr-FR"/>
        </w:rPr>
        <w:t>’</w:t>
      </w:r>
      <w:r>
        <w:rPr>
          <w:rFonts w:cstheme="minorHAnsi"/>
          <w:sz w:val="22"/>
          <w:szCs w:val="22"/>
          <w:lang w:val="fr-FR"/>
        </w:rPr>
        <w:t>affichage de l</w:t>
      </w:r>
      <w:r w:rsidR="00C71506">
        <w:rPr>
          <w:rFonts w:cstheme="minorHAnsi"/>
          <w:sz w:val="22"/>
          <w:szCs w:val="22"/>
          <w:lang w:val="fr-FR"/>
        </w:rPr>
        <w:t>’</w:t>
      </w:r>
      <w:r>
        <w:rPr>
          <w:rFonts w:cstheme="minorHAnsi"/>
          <w:sz w:val="22"/>
          <w:szCs w:val="22"/>
          <w:lang w:val="fr-FR"/>
        </w:rPr>
        <w:t>heure sont particulièrement innovants : le montage du mouvement est renversé, ce qui permet aux horlogers de dévoiler le rotor à trois pales en titane et tungstène, spécialement développé pour ce modèle, en le plaçant côté cadran – une caractéristique typique de plusieurs garde-temps MB&amp;F. Les heures et les minutes sont indiquées sur des anneaux en aluminium tournants positionnés sur les flancs du boîtier, autre clin d</w:t>
      </w:r>
      <w:r w:rsidR="00C71506">
        <w:rPr>
          <w:rFonts w:cstheme="minorHAnsi"/>
          <w:sz w:val="22"/>
          <w:szCs w:val="22"/>
          <w:lang w:val="fr-FR"/>
        </w:rPr>
        <w:t>’</w:t>
      </w:r>
      <w:r>
        <w:rPr>
          <w:rFonts w:cstheme="minorHAnsi"/>
          <w:sz w:val="22"/>
          <w:szCs w:val="22"/>
          <w:lang w:val="fr-FR"/>
        </w:rPr>
        <w:t>œil aux affichages latéraux très appréciés sur de nombreuses Machines MB&amp;F.</w:t>
      </w:r>
    </w:p>
    <w:p w14:paraId="725B3815" w14:textId="77777777" w:rsidR="00985C10" w:rsidRDefault="00985C10" w:rsidP="00A15E9A">
      <w:pPr>
        <w:rPr>
          <w:rFonts w:cstheme="minorHAnsi"/>
          <w:sz w:val="22"/>
          <w:szCs w:val="22"/>
        </w:rPr>
      </w:pPr>
    </w:p>
    <w:p w14:paraId="308370F2" w14:textId="7F3FE2F8" w:rsidR="00A15E9A" w:rsidRPr="00002299" w:rsidRDefault="00A15E9A" w:rsidP="00A15E9A">
      <w:pPr>
        <w:rPr>
          <w:rFonts w:cstheme="minorHAnsi"/>
          <w:sz w:val="22"/>
          <w:szCs w:val="22"/>
        </w:rPr>
      </w:pPr>
      <w:r>
        <w:rPr>
          <w:rFonts w:cstheme="minorHAnsi"/>
          <w:sz w:val="22"/>
          <w:szCs w:val="22"/>
          <w:lang w:val="fr-FR"/>
        </w:rPr>
        <w:t>Logée dans un boîtier en acier inoxydable de 42 mm qui inclut de larges sections en verre minéral et saphir, la M.A.D.1 se pare de touches de bleu et d</w:t>
      </w:r>
      <w:r w:rsidR="00C71506">
        <w:rPr>
          <w:rFonts w:cstheme="minorHAnsi"/>
          <w:sz w:val="22"/>
          <w:szCs w:val="22"/>
          <w:lang w:val="fr-FR"/>
        </w:rPr>
        <w:t>’</w:t>
      </w:r>
      <w:r>
        <w:rPr>
          <w:rFonts w:cstheme="minorHAnsi"/>
          <w:sz w:val="22"/>
          <w:szCs w:val="22"/>
          <w:lang w:val="fr-FR"/>
        </w:rPr>
        <w:t>un généreux revêtement en Super-LumiNova, y compris autour du rotor, offrant un tourbillon lumineux dans l</w:t>
      </w:r>
      <w:r w:rsidR="00C71506">
        <w:rPr>
          <w:rFonts w:cstheme="minorHAnsi"/>
          <w:sz w:val="22"/>
          <w:szCs w:val="22"/>
          <w:lang w:val="fr-FR"/>
        </w:rPr>
        <w:t>’</w:t>
      </w:r>
      <w:r>
        <w:rPr>
          <w:rFonts w:cstheme="minorHAnsi"/>
          <w:sz w:val="22"/>
          <w:szCs w:val="22"/>
          <w:lang w:val="fr-FR"/>
        </w:rPr>
        <w:t>obscurité.</w:t>
      </w:r>
    </w:p>
    <w:p w14:paraId="3D90BC5F" w14:textId="77777777" w:rsidR="00A4241E" w:rsidRDefault="00A4241E" w:rsidP="00EF17DC">
      <w:pPr>
        <w:tabs>
          <w:tab w:val="left" w:pos="1020"/>
        </w:tabs>
        <w:rPr>
          <w:rFonts w:cstheme="minorHAnsi"/>
          <w:sz w:val="22"/>
          <w:szCs w:val="22"/>
        </w:rPr>
      </w:pPr>
    </w:p>
    <w:p w14:paraId="749754C9" w14:textId="77777777" w:rsidR="00EF17DC" w:rsidRPr="00002299" w:rsidRDefault="00EF17DC" w:rsidP="00EF17DC">
      <w:pPr>
        <w:tabs>
          <w:tab w:val="left" w:pos="1020"/>
        </w:tabs>
        <w:rPr>
          <w:rFonts w:cstheme="minorHAnsi"/>
          <w:sz w:val="22"/>
          <w:szCs w:val="22"/>
        </w:rPr>
      </w:pPr>
    </w:p>
    <w:p w14:paraId="6C9C9FC6" w14:textId="77777777" w:rsidR="00A15E9A" w:rsidRPr="00002299" w:rsidRDefault="00E01C77" w:rsidP="00A15E9A">
      <w:pPr>
        <w:rPr>
          <w:rFonts w:cstheme="minorHAnsi"/>
          <w:b/>
          <w:bCs/>
          <w:sz w:val="22"/>
          <w:szCs w:val="22"/>
        </w:rPr>
      </w:pPr>
      <w:r>
        <w:rPr>
          <w:rFonts w:cstheme="minorHAnsi"/>
          <w:b/>
          <w:bCs/>
          <w:sz w:val="22"/>
          <w:szCs w:val="22"/>
          <w:lang w:val="fr-FR"/>
        </w:rPr>
        <w:t>Un casse-tête en termes de production</w:t>
      </w:r>
    </w:p>
    <w:p w14:paraId="4FAA5967" w14:textId="77777777" w:rsidR="00A4241E" w:rsidRDefault="00A4241E" w:rsidP="00B64645">
      <w:pPr>
        <w:rPr>
          <w:rFonts w:cstheme="minorHAnsi"/>
          <w:sz w:val="22"/>
          <w:szCs w:val="22"/>
        </w:rPr>
      </w:pPr>
    </w:p>
    <w:p w14:paraId="5534A29A" w14:textId="2560C628" w:rsidR="00EF17DC" w:rsidRDefault="00A15E9A" w:rsidP="00B64645">
      <w:pPr>
        <w:rPr>
          <w:rFonts w:cstheme="minorHAnsi"/>
          <w:sz w:val="22"/>
          <w:szCs w:val="22"/>
        </w:rPr>
      </w:pPr>
      <w:r>
        <w:rPr>
          <w:rFonts w:cstheme="minorHAnsi"/>
          <w:sz w:val="22"/>
          <w:szCs w:val="22"/>
          <w:lang w:val="fr-FR"/>
        </w:rPr>
        <w:t>L</w:t>
      </w:r>
      <w:r w:rsidR="00C71506">
        <w:rPr>
          <w:rFonts w:cstheme="minorHAnsi"/>
          <w:sz w:val="22"/>
          <w:szCs w:val="22"/>
          <w:lang w:val="fr-FR"/>
        </w:rPr>
        <w:t>’</w:t>
      </w:r>
      <w:r>
        <w:rPr>
          <w:rFonts w:cstheme="minorHAnsi"/>
          <w:sz w:val="22"/>
          <w:szCs w:val="22"/>
          <w:lang w:val="fr-FR"/>
        </w:rPr>
        <w:t>équipe restreinte et hautement qualifiée d</w:t>
      </w:r>
      <w:r w:rsidR="00C71506">
        <w:rPr>
          <w:rFonts w:cstheme="minorHAnsi"/>
          <w:sz w:val="22"/>
          <w:szCs w:val="22"/>
          <w:lang w:val="fr-FR"/>
        </w:rPr>
        <w:t>’</w:t>
      </w:r>
      <w:r>
        <w:rPr>
          <w:rFonts w:cstheme="minorHAnsi"/>
          <w:sz w:val="22"/>
          <w:szCs w:val="22"/>
          <w:lang w:val="fr-FR"/>
        </w:rPr>
        <w:t xml:space="preserve">ingénieurs et horlogers de MB&amp;F crée environ 400 montres par an. La M.A.D.1 a beau ne pas être aussi complexe que ce sur quoi ils travaillent habituellement, ils doivent tout de même modifier le mouvement de base, monter les anneaux des </w:t>
      </w:r>
      <w:r>
        <w:rPr>
          <w:rFonts w:cstheme="minorHAnsi"/>
          <w:sz w:val="22"/>
          <w:szCs w:val="22"/>
          <w:lang w:val="fr-FR"/>
        </w:rPr>
        <w:lastRenderedPageBreak/>
        <w:t>heures et des minutes ainsi que le rotor surdimensionné, emboîter la montre et effectuer les derniers contrôles.</w:t>
      </w:r>
    </w:p>
    <w:p w14:paraId="5F4ED425" w14:textId="77777777" w:rsidR="00EF17DC" w:rsidRDefault="00EF17DC" w:rsidP="00B64645">
      <w:pPr>
        <w:rPr>
          <w:rFonts w:cstheme="minorHAnsi"/>
          <w:sz w:val="22"/>
          <w:szCs w:val="22"/>
        </w:rPr>
      </w:pPr>
    </w:p>
    <w:p w14:paraId="6E2D865A" w14:textId="36801EB8" w:rsidR="00A15E9A" w:rsidRPr="00002299" w:rsidRDefault="00A15E9A" w:rsidP="00B64645">
      <w:pPr>
        <w:rPr>
          <w:rFonts w:cstheme="minorHAnsi"/>
          <w:sz w:val="22"/>
          <w:szCs w:val="22"/>
        </w:rPr>
      </w:pPr>
      <w:r>
        <w:rPr>
          <w:rFonts w:cstheme="minorHAnsi"/>
          <w:sz w:val="22"/>
          <w:szCs w:val="22"/>
          <w:lang w:val="fr-FR"/>
        </w:rPr>
        <w:t>Répéter ces opérations pour des centaines voire des milliers de garde-temps M.A.D.1 est tout simplement impensable, et même dangereux pour le cœur de métier de la marque. Après de nombreux débats en interne, l</w:t>
      </w:r>
      <w:r w:rsidR="00C71506">
        <w:rPr>
          <w:rFonts w:cstheme="minorHAnsi"/>
          <w:sz w:val="22"/>
          <w:szCs w:val="22"/>
          <w:lang w:val="fr-FR"/>
        </w:rPr>
        <w:t>’</w:t>
      </w:r>
      <w:r>
        <w:rPr>
          <w:rFonts w:cstheme="minorHAnsi"/>
          <w:sz w:val="22"/>
          <w:szCs w:val="22"/>
          <w:lang w:val="fr-FR"/>
        </w:rPr>
        <w:t>équipe décide donc de répondre à l</w:t>
      </w:r>
      <w:r w:rsidR="00C71506">
        <w:rPr>
          <w:rFonts w:cstheme="minorHAnsi"/>
          <w:sz w:val="22"/>
          <w:szCs w:val="22"/>
          <w:lang w:val="fr-FR"/>
        </w:rPr>
        <w:t>’</w:t>
      </w:r>
      <w:r>
        <w:rPr>
          <w:rFonts w:cstheme="minorHAnsi"/>
          <w:sz w:val="22"/>
          <w:szCs w:val="22"/>
          <w:lang w:val="fr-FR"/>
        </w:rPr>
        <w:t>énorme demande de montres M.A.D.1, mais en procédant étape par étape et de la manière la plus équitable possible.</w:t>
      </w:r>
    </w:p>
    <w:p w14:paraId="63880EA6" w14:textId="77777777" w:rsidR="000E5CCC" w:rsidRDefault="000E5CCC" w:rsidP="000E5CCC">
      <w:pPr>
        <w:tabs>
          <w:tab w:val="left" w:pos="3105"/>
        </w:tabs>
        <w:rPr>
          <w:rFonts w:cstheme="minorHAnsi"/>
          <w:sz w:val="22"/>
          <w:szCs w:val="22"/>
        </w:rPr>
      </w:pPr>
    </w:p>
    <w:p w14:paraId="75A6DC21" w14:textId="77777777" w:rsidR="00EF17DC" w:rsidRPr="00002299" w:rsidRDefault="00EF17DC" w:rsidP="000E5CCC">
      <w:pPr>
        <w:tabs>
          <w:tab w:val="left" w:pos="3105"/>
        </w:tabs>
        <w:rPr>
          <w:rFonts w:cstheme="minorHAnsi"/>
          <w:sz w:val="22"/>
          <w:szCs w:val="22"/>
        </w:rPr>
      </w:pPr>
    </w:p>
    <w:p w14:paraId="1D57D86C" w14:textId="77777777" w:rsidR="00A15E9A" w:rsidRPr="00002299" w:rsidRDefault="00A15E9A" w:rsidP="00A15E9A">
      <w:pPr>
        <w:rPr>
          <w:rFonts w:cstheme="minorHAnsi"/>
          <w:b/>
          <w:bCs/>
          <w:sz w:val="22"/>
          <w:szCs w:val="22"/>
        </w:rPr>
      </w:pPr>
      <w:r>
        <w:rPr>
          <w:rFonts w:cstheme="minorHAnsi"/>
          <w:b/>
          <w:bCs/>
          <w:sz w:val="22"/>
          <w:szCs w:val="22"/>
          <w:lang w:val="fr-FR"/>
        </w:rPr>
        <w:t>M.A.D.1 RED : la première édition accessible au public</w:t>
      </w:r>
    </w:p>
    <w:p w14:paraId="4E167994" w14:textId="77777777" w:rsidR="00A4241E" w:rsidRDefault="00A4241E" w:rsidP="00A15E9A">
      <w:pPr>
        <w:rPr>
          <w:rFonts w:cstheme="minorHAnsi"/>
          <w:sz w:val="22"/>
          <w:szCs w:val="22"/>
        </w:rPr>
      </w:pPr>
    </w:p>
    <w:p w14:paraId="4F431482" w14:textId="3A2EC5AC" w:rsidR="00EF4583" w:rsidRPr="00EF4583" w:rsidRDefault="00EF4583" w:rsidP="00EF4583">
      <w:pPr>
        <w:rPr>
          <w:rFonts w:cstheme="minorHAnsi"/>
          <w:sz w:val="22"/>
          <w:szCs w:val="22"/>
        </w:rPr>
      </w:pPr>
      <w:r>
        <w:rPr>
          <w:rFonts w:cstheme="minorHAnsi"/>
          <w:sz w:val="22"/>
          <w:szCs w:val="22"/>
          <w:lang w:val="fr-FR"/>
        </w:rPr>
        <w:t>La M.A.D.1 RED est dévoilée en mars 2022, arborant un design rouge cerise éclatant. Elle aussi présente ses propres caractéristiques, notamment une lunette plus fine et une couronne ronde, plus traditionnelle que celle en forme de clé qui ornait la version précédente. Après une analyse approfondie des coûts réels de développement, de fabrication et d</w:t>
      </w:r>
      <w:r w:rsidR="00C71506">
        <w:rPr>
          <w:rFonts w:cstheme="minorHAnsi"/>
          <w:sz w:val="22"/>
          <w:szCs w:val="22"/>
          <w:lang w:val="fr-FR"/>
        </w:rPr>
        <w:t>’</w:t>
      </w:r>
      <w:r>
        <w:rPr>
          <w:rFonts w:cstheme="minorHAnsi"/>
          <w:sz w:val="22"/>
          <w:szCs w:val="22"/>
          <w:lang w:val="fr-FR"/>
        </w:rPr>
        <w:t xml:space="preserve">entretien liés </w:t>
      </w:r>
      <w:proofErr w:type="spellStart"/>
      <w:r>
        <w:rPr>
          <w:rFonts w:cstheme="minorHAnsi"/>
          <w:sz w:val="22"/>
          <w:szCs w:val="22"/>
          <w:lang w:val="fr-FR"/>
        </w:rPr>
        <w:t>M.A.D.Editions</w:t>
      </w:r>
      <w:proofErr w:type="spellEnd"/>
      <w:r>
        <w:rPr>
          <w:rFonts w:cstheme="minorHAnsi"/>
          <w:sz w:val="22"/>
          <w:szCs w:val="22"/>
          <w:lang w:val="fr-FR"/>
        </w:rPr>
        <w:t>, son prix est ajusté à 2 900 CHF + taxes (environ 3 100 $).</w:t>
      </w:r>
    </w:p>
    <w:p w14:paraId="5B768EB9" w14:textId="77777777" w:rsidR="00EF4583" w:rsidRPr="00002299" w:rsidRDefault="00EF4583" w:rsidP="00A15E9A">
      <w:pPr>
        <w:rPr>
          <w:rFonts w:cstheme="minorHAnsi"/>
          <w:sz w:val="22"/>
          <w:szCs w:val="22"/>
        </w:rPr>
      </w:pPr>
    </w:p>
    <w:p w14:paraId="6E4E44B1" w14:textId="780A4E88" w:rsidR="00D65D0B" w:rsidRDefault="007359D4" w:rsidP="00A15E9A">
      <w:pPr>
        <w:rPr>
          <w:rFonts w:cstheme="minorHAnsi"/>
          <w:sz w:val="22"/>
          <w:szCs w:val="22"/>
        </w:rPr>
      </w:pPr>
      <w:r>
        <w:rPr>
          <w:rFonts w:cstheme="minorHAnsi"/>
          <w:sz w:val="22"/>
          <w:szCs w:val="22"/>
          <w:lang w:val="fr-FR"/>
        </w:rPr>
        <w:t>L</w:t>
      </w:r>
      <w:r w:rsidR="00C71506">
        <w:rPr>
          <w:rFonts w:cstheme="minorHAnsi"/>
          <w:sz w:val="22"/>
          <w:szCs w:val="22"/>
          <w:lang w:val="fr-FR"/>
        </w:rPr>
        <w:t>’</w:t>
      </w:r>
      <w:r>
        <w:rPr>
          <w:rFonts w:cstheme="minorHAnsi"/>
          <w:sz w:val="22"/>
          <w:szCs w:val="22"/>
          <w:lang w:val="fr-FR"/>
        </w:rPr>
        <w:t>équipe fabrique un premier lot de 1 500 M.A.D.1 RED. Dans un souci d</w:t>
      </w:r>
      <w:r w:rsidR="00C71506">
        <w:rPr>
          <w:rFonts w:cstheme="minorHAnsi"/>
          <w:sz w:val="22"/>
          <w:szCs w:val="22"/>
          <w:lang w:val="fr-FR"/>
        </w:rPr>
        <w:t>’</w:t>
      </w:r>
      <w:r>
        <w:rPr>
          <w:rFonts w:cstheme="minorHAnsi"/>
          <w:sz w:val="22"/>
          <w:szCs w:val="22"/>
          <w:lang w:val="fr-FR"/>
        </w:rPr>
        <w:t>équité, les personnes ayant pris la peine d</w:t>
      </w:r>
      <w:r w:rsidR="00C71506">
        <w:rPr>
          <w:rFonts w:cstheme="minorHAnsi"/>
          <w:sz w:val="22"/>
          <w:szCs w:val="22"/>
          <w:lang w:val="fr-FR"/>
        </w:rPr>
        <w:t>’</w:t>
      </w:r>
      <w:r>
        <w:rPr>
          <w:rFonts w:cstheme="minorHAnsi"/>
          <w:sz w:val="22"/>
          <w:szCs w:val="22"/>
          <w:lang w:val="fr-FR"/>
        </w:rPr>
        <w:t>envoyer un e-mail à la marque, exprimant clairement leur intérêt pour l</w:t>
      </w:r>
      <w:r w:rsidR="00C71506">
        <w:rPr>
          <w:rFonts w:cstheme="minorHAnsi"/>
          <w:sz w:val="22"/>
          <w:szCs w:val="22"/>
          <w:lang w:val="fr-FR"/>
        </w:rPr>
        <w:t>’</w:t>
      </w:r>
      <w:r>
        <w:rPr>
          <w:rFonts w:cstheme="minorHAnsi"/>
          <w:sz w:val="22"/>
          <w:szCs w:val="22"/>
          <w:lang w:val="fr-FR"/>
        </w:rPr>
        <w:t>achat d</w:t>
      </w:r>
      <w:r w:rsidR="00C71506">
        <w:rPr>
          <w:rFonts w:cstheme="minorHAnsi"/>
          <w:sz w:val="22"/>
          <w:szCs w:val="22"/>
          <w:lang w:val="fr-FR"/>
        </w:rPr>
        <w:t>’</w:t>
      </w:r>
      <w:r>
        <w:rPr>
          <w:rFonts w:cstheme="minorHAnsi"/>
          <w:sz w:val="22"/>
          <w:szCs w:val="22"/>
          <w:lang w:val="fr-FR"/>
        </w:rPr>
        <w:t>une éventuelle version future, sont placées sur liste prioritaire. Pour les autres, un tirage au sort est ouvert sur la boutique en ligne de la marque. Les personnes intéressées peuvent s</w:t>
      </w:r>
      <w:r w:rsidR="00C71506">
        <w:rPr>
          <w:rFonts w:cstheme="minorHAnsi"/>
          <w:sz w:val="22"/>
          <w:szCs w:val="22"/>
          <w:lang w:val="fr-FR"/>
        </w:rPr>
        <w:t>’</w:t>
      </w:r>
      <w:r>
        <w:rPr>
          <w:rFonts w:cstheme="minorHAnsi"/>
          <w:sz w:val="22"/>
          <w:szCs w:val="22"/>
          <w:lang w:val="fr-FR"/>
        </w:rPr>
        <w:t>inscrire pour obtenir un ticket gratuit et ainsi gagner le droit d</w:t>
      </w:r>
      <w:r w:rsidR="00C71506">
        <w:rPr>
          <w:rFonts w:cstheme="minorHAnsi"/>
          <w:sz w:val="22"/>
          <w:szCs w:val="22"/>
          <w:lang w:val="fr-FR"/>
        </w:rPr>
        <w:t>’</w:t>
      </w:r>
      <w:r>
        <w:rPr>
          <w:rFonts w:cstheme="minorHAnsi"/>
          <w:sz w:val="22"/>
          <w:szCs w:val="22"/>
          <w:lang w:val="fr-FR"/>
        </w:rPr>
        <w:t>acheter l</w:t>
      </w:r>
      <w:r w:rsidR="00C71506">
        <w:rPr>
          <w:rFonts w:cstheme="minorHAnsi"/>
          <w:sz w:val="22"/>
          <w:szCs w:val="22"/>
          <w:lang w:val="fr-FR"/>
        </w:rPr>
        <w:t>’</w:t>
      </w:r>
      <w:r>
        <w:rPr>
          <w:rFonts w:cstheme="minorHAnsi"/>
          <w:sz w:val="22"/>
          <w:szCs w:val="22"/>
          <w:lang w:val="fr-FR"/>
        </w:rPr>
        <w:t>une des pièces restantes disponibles. L</w:t>
      </w:r>
      <w:r w:rsidR="00C71506">
        <w:rPr>
          <w:rFonts w:cstheme="minorHAnsi"/>
          <w:sz w:val="22"/>
          <w:szCs w:val="22"/>
          <w:lang w:val="fr-FR"/>
        </w:rPr>
        <w:t>’</w:t>
      </w:r>
      <w:r>
        <w:rPr>
          <w:rFonts w:cstheme="minorHAnsi"/>
          <w:sz w:val="22"/>
          <w:szCs w:val="22"/>
          <w:lang w:val="fr-FR"/>
        </w:rPr>
        <w:t>équipe MB&amp;F espère que le tirage au sort attirera quelques milliers d</w:t>
      </w:r>
      <w:r w:rsidR="00C71506">
        <w:rPr>
          <w:rFonts w:cstheme="minorHAnsi"/>
          <w:sz w:val="22"/>
          <w:szCs w:val="22"/>
          <w:lang w:val="fr-FR"/>
        </w:rPr>
        <w:t>’</w:t>
      </w:r>
      <w:r>
        <w:rPr>
          <w:rFonts w:cstheme="minorHAnsi"/>
          <w:sz w:val="22"/>
          <w:szCs w:val="22"/>
          <w:lang w:val="fr-FR"/>
        </w:rPr>
        <w:t>aficionados, tout au plus... Après un nettoyage minutieux de la liste, pour éliminer les inscriptions multiples et celles générées par bot, ils sont finalement 19 000 ! Les heureux gagnants sont tirés au sort – sous le contrôle d</w:t>
      </w:r>
      <w:r w:rsidR="00C71506">
        <w:rPr>
          <w:rFonts w:cstheme="minorHAnsi"/>
          <w:sz w:val="22"/>
          <w:szCs w:val="22"/>
          <w:lang w:val="fr-FR"/>
        </w:rPr>
        <w:t>’</w:t>
      </w:r>
      <w:r>
        <w:rPr>
          <w:rFonts w:cstheme="minorHAnsi"/>
          <w:sz w:val="22"/>
          <w:szCs w:val="22"/>
          <w:lang w:val="fr-FR"/>
        </w:rPr>
        <w:t>un huissier – et les M.A.D.1 RED sont livrées entre mars et décembre 2022.</w:t>
      </w:r>
    </w:p>
    <w:p w14:paraId="4BAE334F" w14:textId="77777777" w:rsidR="00A4241E" w:rsidRDefault="00A4241E" w:rsidP="00A15E9A">
      <w:pPr>
        <w:rPr>
          <w:rFonts w:cstheme="minorHAnsi"/>
          <w:sz w:val="22"/>
          <w:szCs w:val="22"/>
        </w:rPr>
      </w:pPr>
    </w:p>
    <w:p w14:paraId="74F34506" w14:textId="08263172" w:rsidR="00085F3E" w:rsidRPr="00002299" w:rsidRDefault="00085F3E" w:rsidP="00085F3E">
      <w:pPr>
        <w:rPr>
          <w:rFonts w:cstheme="minorHAnsi"/>
          <w:sz w:val="22"/>
          <w:szCs w:val="22"/>
        </w:rPr>
      </w:pPr>
      <w:r>
        <w:rPr>
          <w:rFonts w:cstheme="minorHAnsi"/>
          <w:sz w:val="22"/>
          <w:szCs w:val="22"/>
          <w:lang w:val="fr-FR"/>
        </w:rPr>
        <w:t>L</w:t>
      </w:r>
      <w:r w:rsidR="00C71506">
        <w:rPr>
          <w:rFonts w:cstheme="minorHAnsi"/>
          <w:sz w:val="22"/>
          <w:szCs w:val="22"/>
          <w:lang w:val="fr-FR"/>
        </w:rPr>
        <w:t>’</w:t>
      </w:r>
      <w:r>
        <w:rPr>
          <w:rFonts w:cstheme="minorHAnsi"/>
          <w:sz w:val="22"/>
          <w:szCs w:val="22"/>
          <w:lang w:val="fr-FR"/>
        </w:rPr>
        <w:t>année 2022 s</w:t>
      </w:r>
      <w:r w:rsidR="00C71506">
        <w:rPr>
          <w:rFonts w:cstheme="minorHAnsi"/>
          <w:sz w:val="22"/>
          <w:szCs w:val="22"/>
          <w:lang w:val="fr-FR"/>
        </w:rPr>
        <w:t>’</w:t>
      </w:r>
      <w:r>
        <w:rPr>
          <w:rFonts w:cstheme="minorHAnsi"/>
          <w:sz w:val="22"/>
          <w:szCs w:val="22"/>
          <w:lang w:val="fr-FR"/>
        </w:rPr>
        <w:t>achève sur une belle récompense, puisque la M.A.D.1 RED remporte le Prix Challenge du célèbre GPHG (Grand Prix d</w:t>
      </w:r>
      <w:r w:rsidR="00C71506">
        <w:rPr>
          <w:rFonts w:cstheme="minorHAnsi"/>
          <w:sz w:val="22"/>
          <w:szCs w:val="22"/>
          <w:lang w:val="fr-FR"/>
        </w:rPr>
        <w:t>’</w:t>
      </w:r>
      <w:r>
        <w:rPr>
          <w:rFonts w:cstheme="minorHAnsi"/>
          <w:sz w:val="22"/>
          <w:szCs w:val="22"/>
          <w:lang w:val="fr-FR"/>
        </w:rPr>
        <w:t>Horlogerie de Genève), décerné à la meilleure montre de l</w:t>
      </w:r>
      <w:r w:rsidR="00C71506">
        <w:rPr>
          <w:rFonts w:cstheme="minorHAnsi"/>
          <w:sz w:val="22"/>
          <w:szCs w:val="22"/>
          <w:lang w:val="fr-FR"/>
        </w:rPr>
        <w:t>’</w:t>
      </w:r>
      <w:r>
        <w:rPr>
          <w:rFonts w:cstheme="minorHAnsi"/>
          <w:sz w:val="22"/>
          <w:szCs w:val="22"/>
          <w:lang w:val="fr-FR"/>
        </w:rPr>
        <w:t>année proposée à moins de 3 500 CHF.</w:t>
      </w:r>
    </w:p>
    <w:p w14:paraId="33ABE387" w14:textId="77777777" w:rsidR="00085F3E" w:rsidRDefault="00085F3E" w:rsidP="00A15E9A">
      <w:pPr>
        <w:rPr>
          <w:rFonts w:cstheme="minorHAnsi"/>
          <w:sz w:val="22"/>
          <w:szCs w:val="22"/>
        </w:rPr>
      </w:pPr>
    </w:p>
    <w:p w14:paraId="64447EB1" w14:textId="477B26B3" w:rsidR="006A156F" w:rsidRDefault="006A156F" w:rsidP="00A15E9A">
      <w:pPr>
        <w:rPr>
          <w:rFonts w:cstheme="minorHAnsi"/>
          <w:sz w:val="22"/>
          <w:szCs w:val="22"/>
        </w:rPr>
      </w:pPr>
      <w:r>
        <w:rPr>
          <w:rFonts w:cstheme="minorHAnsi"/>
          <w:sz w:val="22"/>
          <w:szCs w:val="22"/>
          <w:lang w:val="fr-FR"/>
        </w:rPr>
        <w:t>Face à l</w:t>
      </w:r>
      <w:r w:rsidR="00C71506">
        <w:rPr>
          <w:rFonts w:cstheme="minorHAnsi"/>
          <w:sz w:val="22"/>
          <w:szCs w:val="22"/>
          <w:lang w:val="fr-FR"/>
        </w:rPr>
        <w:t>’</w:t>
      </w:r>
      <w:r>
        <w:rPr>
          <w:rFonts w:cstheme="minorHAnsi"/>
          <w:sz w:val="22"/>
          <w:szCs w:val="22"/>
          <w:lang w:val="fr-FR"/>
        </w:rPr>
        <w:t>écart entre l</w:t>
      </w:r>
      <w:r w:rsidR="00C71506">
        <w:rPr>
          <w:rFonts w:cstheme="minorHAnsi"/>
          <w:sz w:val="22"/>
          <w:szCs w:val="22"/>
          <w:lang w:val="fr-FR"/>
        </w:rPr>
        <w:t>’</w:t>
      </w:r>
      <w:r>
        <w:rPr>
          <w:rFonts w:cstheme="minorHAnsi"/>
          <w:sz w:val="22"/>
          <w:szCs w:val="22"/>
          <w:lang w:val="fr-FR"/>
        </w:rPr>
        <w:t>offre et la demande, MB&amp;F décide de produire un deuxième lot de M.A.D.1  RED, lui aussi mis en vente par tirage au sort en février 2023. Ce dernier attire cette fois-ci plus de 22 000 fans, et 1 500 heureux élus gagnent le droit d</w:t>
      </w:r>
      <w:r w:rsidR="00C71506">
        <w:rPr>
          <w:rFonts w:cstheme="minorHAnsi"/>
          <w:sz w:val="22"/>
          <w:szCs w:val="22"/>
          <w:lang w:val="fr-FR"/>
        </w:rPr>
        <w:t>’</w:t>
      </w:r>
      <w:r>
        <w:rPr>
          <w:rFonts w:cstheme="minorHAnsi"/>
          <w:sz w:val="22"/>
          <w:szCs w:val="22"/>
          <w:lang w:val="fr-FR"/>
        </w:rPr>
        <w:t>acquérir une pièce.</w:t>
      </w:r>
    </w:p>
    <w:p w14:paraId="32BD4589" w14:textId="77777777" w:rsidR="006A156F" w:rsidRDefault="006A156F" w:rsidP="00A15E9A">
      <w:pPr>
        <w:rPr>
          <w:rFonts w:cstheme="minorHAnsi"/>
          <w:sz w:val="22"/>
          <w:szCs w:val="22"/>
        </w:rPr>
      </w:pPr>
    </w:p>
    <w:p w14:paraId="22216E91" w14:textId="77777777" w:rsidR="00385869" w:rsidRDefault="00385869" w:rsidP="00A15E9A">
      <w:pPr>
        <w:rPr>
          <w:rFonts w:cstheme="minorHAnsi"/>
          <w:sz w:val="22"/>
          <w:szCs w:val="22"/>
        </w:rPr>
      </w:pPr>
    </w:p>
    <w:p w14:paraId="779B6353" w14:textId="77777777" w:rsidR="006A156F" w:rsidRPr="006A156F" w:rsidRDefault="006A156F" w:rsidP="00A15E9A">
      <w:pPr>
        <w:rPr>
          <w:rFonts w:cstheme="minorHAnsi"/>
          <w:b/>
          <w:sz w:val="22"/>
          <w:szCs w:val="22"/>
        </w:rPr>
      </w:pPr>
      <w:r>
        <w:rPr>
          <w:rFonts w:cstheme="minorHAnsi"/>
          <w:b/>
          <w:bCs/>
          <w:sz w:val="22"/>
          <w:szCs w:val="22"/>
          <w:lang w:val="fr-FR"/>
        </w:rPr>
        <w:t>Le système de tirage au sort</w:t>
      </w:r>
    </w:p>
    <w:p w14:paraId="1F3E5F44" w14:textId="77777777" w:rsidR="006A156F" w:rsidRPr="00002299" w:rsidRDefault="006A156F" w:rsidP="00A15E9A">
      <w:pPr>
        <w:rPr>
          <w:rFonts w:cstheme="minorHAnsi"/>
          <w:sz w:val="22"/>
          <w:szCs w:val="22"/>
        </w:rPr>
      </w:pPr>
    </w:p>
    <w:p w14:paraId="36D96DC6" w14:textId="1BD10BAF" w:rsidR="00EF4583" w:rsidRDefault="006A156F" w:rsidP="00A15E9A">
      <w:pPr>
        <w:rPr>
          <w:rFonts w:cstheme="minorHAnsi"/>
          <w:sz w:val="22"/>
          <w:szCs w:val="22"/>
        </w:rPr>
      </w:pPr>
      <w:r>
        <w:rPr>
          <w:rFonts w:cstheme="minorHAnsi"/>
          <w:sz w:val="22"/>
          <w:szCs w:val="22"/>
          <w:lang w:val="fr-FR"/>
        </w:rPr>
        <w:t>Choisir la manière la plus équitable d</w:t>
      </w:r>
      <w:r w:rsidR="00C71506">
        <w:rPr>
          <w:rFonts w:cstheme="minorHAnsi"/>
          <w:sz w:val="22"/>
          <w:szCs w:val="22"/>
          <w:lang w:val="fr-FR"/>
        </w:rPr>
        <w:t>’</w:t>
      </w:r>
      <w:r>
        <w:rPr>
          <w:rFonts w:cstheme="minorHAnsi"/>
          <w:sz w:val="22"/>
          <w:szCs w:val="22"/>
          <w:lang w:val="fr-FR"/>
        </w:rPr>
        <w:t>attribuer les M.A.D.1 a engendré d</w:t>
      </w:r>
      <w:r w:rsidR="00C71506">
        <w:rPr>
          <w:rFonts w:cstheme="minorHAnsi"/>
          <w:sz w:val="22"/>
          <w:szCs w:val="22"/>
          <w:lang w:val="fr-FR"/>
        </w:rPr>
        <w:t>’</w:t>
      </w:r>
      <w:r>
        <w:rPr>
          <w:rFonts w:cstheme="minorHAnsi"/>
          <w:sz w:val="22"/>
          <w:szCs w:val="22"/>
          <w:lang w:val="fr-FR"/>
        </w:rPr>
        <w:t>innombrables débats au sein de MB&amp;F. L</w:t>
      </w:r>
      <w:r w:rsidR="00C71506">
        <w:rPr>
          <w:rFonts w:cstheme="minorHAnsi"/>
          <w:sz w:val="22"/>
          <w:szCs w:val="22"/>
          <w:lang w:val="fr-FR"/>
        </w:rPr>
        <w:t>’</w:t>
      </w:r>
      <w:r>
        <w:rPr>
          <w:rFonts w:cstheme="minorHAnsi"/>
          <w:sz w:val="22"/>
          <w:szCs w:val="22"/>
          <w:lang w:val="fr-FR"/>
        </w:rPr>
        <w:t>équipe a estimé que les systèmes habituels – comme les collections capsules, les files d</w:t>
      </w:r>
      <w:r w:rsidR="00C71506">
        <w:rPr>
          <w:rFonts w:cstheme="minorHAnsi"/>
          <w:sz w:val="22"/>
          <w:szCs w:val="22"/>
          <w:lang w:val="fr-FR"/>
        </w:rPr>
        <w:t>’</w:t>
      </w:r>
      <w:r>
        <w:rPr>
          <w:rFonts w:cstheme="minorHAnsi"/>
          <w:sz w:val="22"/>
          <w:szCs w:val="22"/>
          <w:lang w:val="fr-FR"/>
        </w:rPr>
        <w:t>attente interminables dans les points de vente ou les listes d</w:t>
      </w:r>
      <w:r w:rsidR="00C71506">
        <w:rPr>
          <w:rFonts w:cstheme="minorHAnsi"/>
          <w:sz w:val="22"/>
          <w:szCs w:val="22"/>
          <w:lang w:val="fr-FR"/>
        </w:rPr>
        <w:t>’</w:t>
      </w:r>
      <w:r>
        <w:rPr>
          <w:rFonts w:cstheme="minorHAnsi"/>
          <w:sz w:val="22"/>
          <w:szCs w:val="22"/>
          <w:lang w:val="fr-FR"/>
        </w:rPr>
        <w:t>attente infinies – étaient extrêmement frustrants pour les clients. Il a été décidé qu</w:t>
      </w:r>
      <w:r w:rsidR="00C71506">
        <w:rPr>
          <w:rFonts w:cstheme="minorHAnsi"/>
          <w:sz w:val="22"/>
          <w:szCs w:val="22"/>
          <w:lang w:val="fr-FR"/>
        </w:rPr>
        <w:t>’</w:t>
      </w:r>
      <w:r>
        <w:rPr>
          <w:rFonts w:cstheme="minorHAnsi"/>
          <w:sz w:val="22"/>
          <w:szCs w:val="22"/>
          <w:lang w:val="fr-FR"/>
        </w:rPr>
        <w:t>un tirage au sort était la meilleure solution : chacun a sa chance et suffisamment de temps pour participer, puisque les inscriptions restent ouvertes pendant environ deux semaines.</w:t>
      </w:r>
    </w:p>
    <w:p w14:paraId="4E551600" w14:textId="77777777" w:rsidR="00EF4583" w:rsidRDefault="00EF4583" w:rsidP="00A15E9A">
      <w:pPr>
        <w:rPr>
          <w:rFonts w:cstheme="minorHAnsi"/>
          <w:sz w:val="22"/>
          <w:szCs w:val="22"/>
        </w:rPr>
      </w:pPr>
    </w:p>
    <w:p w14:paraId="3139EC5F" w14:textId="1D92C10C" w:rsidR="00D65D0B" w:rsidRPr="00002299" w:rsidRDefault="00EF4583" w:rsidP="00A15E9A">
      <w:pPr>
        <w:rPr>
          <w:rFonts w:cstheme="minorHAnsi"/>
          <w:sz w:val="22"/>
          <w:szCs w:val="22"/>
        </w:rPr>
      </w:pPr>
      <w:r>
        <w:rPr>
          <w:rFonts w:cstheme="minorHAnsi"/>
          <w:sz w:val="22"/>
          <w:szCs w:val="22"/>
          <w:lang w:val="fr-FR"/>
        </w:rPr>
        <w:t>Certes, aucun système n</w:t>
      </w:r>
      <w:r w:rsidR="00C71506">
        <w:rPr>
          <w:rFonts w:cstheme="minorHAnsi"/>
          <w:sz w:val="22"/>
          <w:szCs w:val="22"/>
          <w:lang w:val="fr-FR"/>
        </w:rPr>
        <w:t>’</w:t>
      </w:r>
      <w:r>
        <w:rPr>
          <w:rFonts w:cstheme="minorHAnsi"/>
          <w:sz w:val="22"/>
          <w:szCs w:val="22"/>
          <w:lang w:val="fr-FR"/>
        </w:rPr>
        <w:t>est parfait, et le tirage au sort n</w:t>
      </w:r>
      <w:r w:rsidR="00C71506">
        <w:rPr>
          <w:rFonts w:cstheme="minorHAnsi"/>
          <w:sz w:val="22"/>
          <w:szCs w:val="22"/>
          <w:lang w:val="fr-FR"/>
        </w:rPr>
        <w:t>’</w:t>
      </w:r>
      <w:r>
        <w:rPr>
          <w:rFonts w:cstheme="minorHAnsi"/>
          <w:sz w:val="22"/>
          <w:szCs w:val="22"/>
          <w:lang w:val="fr-FR"/>
        </w:rPr>
        <w:t>élimine pas totalement les personnes peu recommandables qui cherchent à revendre les montres pour en tirer profit. Cela reste toutefois la méthode la plus impartiale pour les amateurs réellement intéressés par l</w:t>
      </w:r>
      <w:r w:rsidR="00C71506">
        <w:rPr>
          <w:rFonts w:cstheme="minorHAnsi"/>
          <w:sz w:val="22"/>
          <w:szCs w:val="22"/>
          <w:lang w:val="fr-FR"/>
        </w:rPr>
        <w:t>’</w:t>
      </w:r>
      <w:r>
        <w:rPr>
          <w:rFonts w:cstheme="minorHAnsi"/>
          <w:sz w:val="22"/>
          <w:szCs w:val="22"/>
          <w:lang w:val="fr-FR"/>
        </w:rPr>
        <w:t>acquisition d</w:t>
      </w:r>
      <w:r w:rsidR="00C71506">
        <w:rPr>
          <w:rFonts w:cstheme="minorHAnsi"/>
          <w:sz w:val="22"/>
          <w:szCs w:val="22"/>
          <w:lang w:val="fr-FR"/>
        </w:rPr>
        <w:t>’</w:t>
      </w:r>
      <w:r>
        <w:rPr>
          <w:rFonts w:cstheme="minorHAnsi"/>
          <w:sz w:val="22"/>
          <w:szCs w:val="22"/>
          <w:lang w:val="fr-FR"/>
        </w:rPr>
        <w:t>une M.A.D.1. Elle laisse également suffisamment de temps aux organisateurs pour nettoyer les listes d</w:t>
      </w:r>
      <w:r w:rsidR="00C71506">
        <w:rPr>
          <w:rFonts w:cstheme="minorHAnsi"/>
          <w:sz w:val="22"/>
          <w:szCs w:val="22"/>
          <w:lang w:val="fr-FR"/>
        </w:rPr>
        <w:t>’</w:t>
      </w:r>
      <w:r>
        <w:rPr>
          <w:rFonts w:cstheme="minorHAnsi"/>
          <w:sz w:val="22"/>
          <w:szCs w:val="22"/>
          <w:lang w:val="fr-FR"/>
        </w:rPr>
        <w:t>inscription, en filtrant les inévitables doublons et robots. Après la clôture des inscriptions, l</w:t>
      </w:r>
      <w:r w:rsidR="00C71506">
        <w:rPr>
          <w:rFonts w:cstheme="minorHAnsi"/>
          <w:sz w:val="22"/>
          <w:szCs w:val="22"/>
          <w:lang w:val="fr-FR"/>
        </w:rPr>
        <w:t>’</w:t>
      </w:r>
      <w:r>
        <w:rPr>
          <w:rFonts w:cstheme="minorHAnsi"/>
          <w:sz w:val="22"/>
          <w:szCs w:val="22"/>
          <w:lang w:val="fr-FR"/>
        </w:rPr>
        <w:t xml:space="preserve">équipe consacre </w:t>
      </w:r>
      <w:r>
        <w:rPr>
          <w:rFonts w:cstheme="minorHAnsi"/>
          <w:sz w:val="22"/>
          <w:szCs w:val="22"/>
          <w:lang w:val="fr-FR"/>
        </w:rPr>
        <w:lastRenderedPageBreak/>
        <w:t>environ une semaine à purger la liste du mieux  possible, avant que le tirage au sort n</w:t>
      </w:r>
      <w:r w:rsidR="00C71506">
        <w:rPr>
          <w:rFonts w:cstheme="minorHAnsi"/>
          <w:sz w:val="22"/>
          <w:szCs w:val="22"/>
          <w:lang w:val="fr-FR"/>
        </w:rPr>
        <w:t>’</w:t>
      </w:r>
      <w:r>
        <w:rPr>
          <w:rFonts w:cstheme="minorHAnsi"/>
          <w:sz w:val="22"/>
          <w:szCs w:val="22"/>
          <w:lang w:val="fr-FR"/>
        </w:rPr>
        <w:t>ait lieu. Le tirage au sort est effectué sous le contrôle d</w:t>
      </w:r>
      <w:r w:rsidR="00C71506">
        <w:rPr>
          <w:rFonts w:cstheme="minorHAnsi"/>
          <w:sz w:val="22"/>
          <w:szCs w:val="22"/>
          <w:lang w:val="fr-FR"/>
        </w:rPr>
        <w:t>’</w:t>
      </w:r>
      <w:r>
        <w:rPr>
          <w:rFonts w:cstheme="minorHAnsi"/>
          <w:sz w:val="22"/>
          <w:szCs w:val="22"/>
          <w:lang w:val="fr-FR"/>
        </w:rPr>
        <w:t>un huissier de justice.</w:t>
      </w:r>
    </w:p>
    <w:p w14:paraId="162DC158" w14:textId="77777777" w:rsidR="006A156F" w:rsidRDefault="006A156F" w:rsidP="00A15E9A">
      <w:pPr>
        <w:rPr>
          <w:rFonts w:cstheme="minorHAnsi"/>
          <w:sz w:val="22"/>
          <w:szCs w:val="22"/>
        </w:rPr>
      </w:pPr>
    </w:p>
    <w:p w14:paraId="745F15B9" w14:textId="77777777" w:rsidR="00A4241E" w:rsidRPr="00002299" w:rsidRDefault="00A4241E" w:rsidP="00B64645">
      <w:pPr>
        <w:rPr>
          <w:rFonts w:cstheme="minorHAnsi"/>
          <w:sz w:val="22"/>
          <w:szCs w:val="22"/>
        </w:rPr>
      </w:pPr>
    </w:p>
    <w:p w14:paraId="7ED1425B" w14:textId="77777777" w:rsidR="0044145A" w:rsidRPr="00002299" w:rsidRDefault="0044145A" w:rsidP="00B64645">
      <w:pPr>
        <w:rPr>
          <w:rFonts w:cstheme="minorHAnsi"/>
          <w:b/>
          <w:sz w:val="22"/>
          <w:szCs w:val="22"/>
        </w:rPr>
      </w:pPr>
      <w:r>
        <w:rPr>
          <w:rFonts w:cstheme="minorHAnsi"/>
          <w:b/>
          <w:bCs/>
          <w:sz w:val="22"/>
          <w:szCs w:val="22"/>
          <w:lang w:val="fr-FR"/>
        </w:rPr>
        <w:t>La M.A.D.1 GREEN</w:t>
      </w:r>
    </w:p>
    <w:p w14:paraId="3CEB897B" w14:textId="77777777" w:rsidR="00A4241E" w:rsidRDefault="00A4241E" w:rsidP="00B64645">
      <w:pPr>
        <w:rPr>
          <w:rFonts w:cstheme="minorHAnsi"/>
          <w:sz w:val="22"/>
          <w:szCs w:val="22"/>
        </w:rPr>
      </w:pPr>
    </w:p>
    <w:p w14:paraId="3306073B" w14:textId="1BF069C0" w:rsidR="00D65D0B" w:rsidRPr="00002299" w:rsidRDefault="00B3759B" w:rsidP="00B64645">
      <w:pPr>
        <w:rPr>
          <w:rFonts w:cstheme="minorHAnsi"/>
          <w:sz w:val="22"/>
          <w:szCs w:val="22"/>
        </w:rPr>
      </w:pPr>
      <w:r>
        <w:rPr>
          <w:rFonts w:cstheme="minorHAnsi"/>
          <w:sz w:val="22"/>
          <w:szCs w:val="22"/>
          <w:lang w:val="fr-FR"/>
        </w:rPr>
        <w:t>Après la M.A.D.1 BLUE (Édition « Friends and Tribe ») et la M.A.D.1 RED, la M.A.D.1 GREEN rejoindra la série colorée de M.A.D.Editions en septembre 2023. Avec ce nouveau modèle d</w:t>
      </w:r>
      <w:r w:rsidR="00C71506">
        <w:rPr>
          <w:rFonts w:cstheme="minorHAnsi"/>
          <w:sz w:val="22"/>
          <w:szCs w:val="22"/>
          <w:lang w:val="fr-FR"/>
        </w:rPr>
        <w:t>’</w:t>
      </w:r>
      <w:r>
        <w:rPr>
          <w:rFonts w:cstheme="minorHAnsi"/>
          <w:sz w:val="22"/>
          <w:szCs w:val="22"/>
          <w:lang w:val="fr-FR"/>
        </w:rPr>
        <w:t>un vert menthe éclatant, les fans et collectionneurs n</w:t>
      </w:r>
      <w:r w:rsidR="00C71506">
        <w:rPr>
          <w:rFonts w:cstheme="minorHAnsi"/>
          <w:sz w:val="22"/>
          <w:szCs w:val="22"/>
          <w:lang w:val="fr-FR"/>
        </w:rPr>
        <w:t>’</w:t>
      </w:r>
      <w:r>
        <w:rPr>
          <w:rFonts w:cstheme="minorHAnsi"/>
          <w:sz w:val="22"/>
          <w:szCs w:val="22"/>
          <w:lang w:val="fr-FR"/>
        </w:rPr>
        <w:t>ayant pas encore pu acquérir leur propre M.A.D.1 auront une nouvelle opportunité – si la chance est de leur côté – d</w:t>
      </w:r>
      <w:r w:rsidR="00C71506">
        <w:rPr>
          <w:rFonts w:cstheme="minorHAnsi"/>
          <w:sz w:val="22"/>
          <w:szCs w:val="22"/>
          <w:lang w:val="fr-FR"/>
        </w:rPr>
        <w:t>’</w:t>
      </w:r>
      <w:r>
        <w:rPr>
          <w:rFonts w:cstheme="minorHAnsi"/>
          <w:sz w:val="22"/>
          <w:szCs w:val="22"/>
          <w:lang w:val="fr-FR"/>
        </w:rPr>
        <w:t>être tirés au sort et de rejoindre les propriétaires des modèles bleu et rouge.</w:t>
      </w:r>
    </w:p>
    <w:p w14:paraId="09502A38" w14:textId="77777777" w:rsidR="00392E1B" w:rsidRPr="00002299" w:rsidRDefault="00392E1B" w:rsidP="00B64645">
      <w:pPr>
        <w:rPr>
          <w:rFonts w:cstheme="minorHAnsi"/>
          <w:sz w:val="22"/>
          <w:szCs w:val="22"/>
        </w:rPr>
      </w:pPr>
    </w:p>
    <w:p w14:paraId="63705A44" w14:textId="10BA23AE" w:rsidR="00394D2E" w:rsidRDefault="00B168DF">
      <w:pPr>
        <w:rPr>
          <w:rFonts w:cstheme="minorHAnsi"/>
          <w:sz w:val="22"/>
          <w:szCs w:val="22"/>
        </w:rPr>
      </w:pPr>
      <w:r>
        <w:rPr>
          <w:rFonts w:cstheme="minorHAnsi"/>
          <w:sz w:val="22"/>
          <w:szCs w:val="22"/>
          <w:lang w:val="fr-FR"/>
        </w:rPr>
        <w:t>Ce nouveau lot de 1 500 pièces en déclinaison verte sera disponible via le système de tirage au sort habituel de M.A.D.Editions. Les amateurs de montres pourront obtenir un ticket en s</w:t>
      </w:r>
      <w:r w:rsidR="00C71506">
        <w:rPr>
          <w:rFonts w:cstheme="minorHAnsi"/>
          <w:sz w:val="22"/>
          <w:szCs w:val="22"/>
          <w:lang w:val="fr-FR"/>
        </w:rPr>
        <w:t>’</w:t>
      </w:r>
      <w:r>
        <w:rPr>
          <w:rFonts w:cstheme="minorHAnsi"/>
          <w:sz w:val="22"/>
          <w:szCs w:val="22"/>
          <w:lang w:val="fr-FR"/>
        </w:rPr>
        <w:t>inscrivant sur la boutique en ligne de M.A.D.Gallery. Les inscriptions débuteront le 12 septembre et resteront ouvertes deux semaines. Après filtrage et nettoyage de la liste, les tickets seront tirés au sort (comme toujours, sous contrôle d</w:t>
      </w:r>
      <w:r w:rsidR="00C71506">
        <w:rPr>
          <w:rFonts w:cstheme="minorHAnsi"/>
          <w:sz w:val="22"/>
          <w:szCs w:val="22"/>
          <w:lang w:val="fr-FR"/>
        </w:rPr>
        <w:t>’</w:t>
      </w:r>
      <w:r>
        <w:rPr>
          <w:rFonts w:cstheme="minorHAnsi"/>
          <w:sz w:val="22"/>
          <w:szCs w:val="22"/>
          <w:lang w:val="fr-FR"/>
        </w:rPr>
        <w:t>un huissier de justice) et les heureux gagnants choisis au hasard. Les résultats seront annoncés début octobre et les livraisons auront lieu entre octobre 2023 et avril 2024.</w:t>
      </w:r>
    </w:p>
    <w:p w14:paraId="6843DE2F" w14:textId="77777777" w:rsidR="00085F3E" w:rsidRDefault="00085F3E">
      <w:pPr>
        <w:rPr>
          <w:rFonts w:cstheme="minorHAnsi"/>
          <w:sz w:val="22"/>
          <w:szCs w:val="22"/>
        </w:rPr>
      </w:pPr>
    </w:p>
    <w:p w14:paraId="0EAF981B" w14:textId="77777777" w:rsidR="00B168DF" w:rsidRPr="00002299" w:rsidRDefault="00B168DF">
      <w:pPr>
        <w:rPr>
          <w:rFonts w:cstheme="minorHAnsi"/>
          <w:sz w:val="22"/>
          <w:szCs w:val="22"/>
        </w:rPr>
      </w:pPr>
    </w:p>
    <w:p w14:paraId="016AEDEC" w14:textId="15EB2AE1" w:rsidR="00A337EA" w:rsidRDefault="00985C10" w:rsidP="00385869">
      <w:pPr>
        <w:rPr>
          <w:rFonts w:cstheme="minorHAnsi"/>
          <w:b/>
          <w:sz w:val="22"/>
          <w:szCs w:val="22"/>
        </w:rPr>
      </w:pPr>
      <w:r>
        <w:rPr>
          <w:rFonts w:cstheme="minorHAnsi"/>
          <w:b/>
          <w:bCs/>
          <w:sz w:val="22"/>
          <w:szCs w:val="22"/>
          <w:lang w:val="fr-FR"/>
        </w:rPr>
        <w:t>Le parcours de M.A.D.Editions a été – faute d</w:t>
      </w:r>
      <w:r w:rsidR="00C71506">
        <w:rPr>
          <w:rFonts w:cstheme="minorHAnsi"/>
          <w:b/>
          <w:bCs/>
          <w:sz w:val="22"/>
          <w:szCs w:val="22"/>
          <w:lang w:val="fr-FR"/>
        </w:rPr>
        <w:t>’</w:t>
      </w:r>
      <w:r>
        <w:rPr>
          <w:rFonts w:cstheme="minorHAnsi"/>
          <w:b/>
          <w:bCs/>
          <w:sz w:val="22"/>
          <w:szCs w:val="22"/>
          <w:lang w:val="fr-FR"/>
        </w:rPr>
        <w:t>un meilleur terme – complètement fou, et il est loin d</w:t>
      </w:r>
      <w:r w:rsidR="00C71506">
        <w:rPr>
          <w:rFonts w:cstheme="minorHAnsi"/>
          <w:b/>
          <w:bCs/>
          <w:sz w:val="22"/>
          <w:szCs w:val="22"/>
          <w:lang w:val="fr-FR"/>
        </w:rPr>
        <w:t>’</w:t>
      </w:r>
      <w:r>
        <w:rPr>
          <w:rFonts w:cstheme="minorHAnsi"/>
          <w:b/>
          <w:bCs/>
          <w:sz w:val="22"/>
          <w:szCs w:val="22"/>
          <w:lang w:val="fr-FR"/>
        </w:rPr>
        <w:t>être terminé. Restez à l</w:t>
      </w:r>
      <w:r w:rsidR="00C71506">
        <w:rPr>
          <w:rFonts w:cstheme="minorHAnsi"/>
          <w:b/>
          <w:bCs/>
          <w:sz w:val="22"/>
          <w:szCs w:val="22"/>
          <w:lang w:val="fr-FR"/>
        </w:rPr>
        <w:t>’</w:t>
      </w:r>
      <w:r>
        <w:rPr>
          <w:rFonts w:cstheme="minorHAnsi"/>
          <w:b/>
          <w:bCs/>
          <w:sz w:val="22"/>
          <w:szCs w:val="22"/>
          <w:lang w:val="fr-FR"/>
        </w:rPr>
        <w:t>affût des développements à venir en 2024 et au-delà !</w:t>
      </w:r>
    </w:p>
    <w:p w14:paraId="7E362D5B" w14:textId="77777777" w:rsidR="00223BC2" w:rsidRPr="002A662C" w:rsidRDefault="00223BC2" w:rsidP="00385869">
      <w:pPr>
        <w:rPr>
          <w:rFonts w:cstheme="minorHAnsi"/>
          <w:sz w:val="22"/>
          <w:szCs w:val="22"/>
        </w:rPr>
      </w:pPr>
    </w:p>
    <w:p w14:paraId="7F76E5DB" w14:textId="77777777" w:rsidR="002A662C" w:rsidRDefault="002A662C" w:rsidP="00385869">
      <w:pPr>
        <w:rPr>
          <w:rFonts w:cstheme="minorHAnsi"/>
          <w:sz w:val="22"/>
          <w:szCs w:val="22"/>
        </w:rPr>
      </w:pPr>
    </w:p>
    <w:p w14:paraId="0F5CFA39" w14:textId="77777777" w:rsidR="002A662C" w:rsidRDefault="002A662C" w:rsidP="00385869">
      <w:pPr>
        <w:rPr>
          <w:rFonts w:cstheme="minorHAnsi"/>
          <w:sz w:val="22"/>
          <w:szCs w:val="22"/>
        </w:rPr>
      </w:pPr>
    </w:p>
    <w:p w14:paraId="7CF81354" w14:textId="77777777" w:rsidR="002A662C" w:rsidRDefault="002A662C" w:rsidP="00385869">
      <w:pPr>
        <w:rPr>
          <w:rFonts w:cstheme="minorHAnsi"/>
          <w:sz w:val="22"/>
          <w:szCs w:val="22"/>
        </w:rPr>
      </w:pPr>
    </w:p>
    <w:p w14:paraId="540A6750" w14:textId="77777777" w:rsidR="002A662C" w:rsidRDefault="002A662C" w:rsidP="00385869">
      <w:pPr>
        <w:rPr>
          <w:rFonts w:cstheme="minorHAnsi"/>
          <w:sz w:val="22"/>
          <w:szCs w:val="22"/>
        </w:rPr>
      </w:pPr>
    </w:p>
    <w:p w14:paraId="2E2A542F" w14:textId="77777777" w:rsidR="002A662C" w:rsidRPr="002A662C" w:rsidRDefault="002A662C" w:rsidP="00385869">
      <w:pPr>
        <w:rPr>
          <w:rFonts w:cstheme="minorHAnsi"/>
          <w:sz w:val="22"/>
          <w:szCs w:val="22"/>
        </w:rPr>
      </w:pPr>
      <w:r>
        <w:rPr>
          <w:rFonts w:cstheme="minorHAnsi"/>
          <w:sz w:val="22"/>
          <w:szCs w:val="22"/>
          <w:lang w:val="fr-FR"/>
        </w:rPr>
        <w:t>Section presse de M.A.D.Editions (avec photos et vidéos haute résolution) :</w:t>
      </w:r>
    </w:p>
    <w:p w14:paraId="28EC6D09" w14:textId="77777777" w:rsidR="002A662C" w:rsidRPr="002A662C" w:rsidRDefault="00C71506" w:rsidP="00385869">
      <w:pPr>
        <w:rPr>
          <w:rFonts w:cstheme="minorHAnsi"/>
          <w:sz w:val="22"/>
          <w:szCs w:val="22"/>
        </w:rPr>
      </w:pPr>
      <w:hyperlink r:id="rId6" w:history="1">
        <w:r>
          <w:rPr>
            <w:rStyle w:val="Lienhypertexte"/>
            <w:rFonts w:cstheme="minorHAnsi"/>
            <w:sz w:val="22"/>
            <w:szCs w:val="22"/>
            <w:lang w:val="fr-FR"/>
          </w:rPr>
          <w:t>https://www.madgallery.net/geneva/en/press/mad-editions</w:t>
        </w:r>
      </w:hyperlink>
    </w:p>
    <w:p w14:paraId="111FC392" w14:textId="77777777" w:rsidR="002A662C" w:rsidRDefault="002A662C" w:rsidP="00385869">
      <w:pPr>
        <w:rPr>
          <w:rFonts w:cstheme="minorHAnsi"/>
          <w:sz w:val="22"/>
          <w:szCs w:val="22"/>
        </w:rPr>
      </w:pPr>
    </w:p>
    <w:p w14:paraId="0A9E6E97" w14:textId="77777777" w:rsidR="002A662C" w:rsidRDefault="002A662C" w:rsidP="00385869">
      <w:pPr>
        <w:rPr>
          <w:rFonts w:cstheme="minorHAnsi"/>
          <w:sz w:val="22"/>
          <w:szCs w:val="22"/>
        </w:rPr>
      </w:pPr>
    </w:p>
    <w:p w14:paraId="7B055352" w14:textId="77777777" w:rsidR="002A662C" w:rsidRPr="002A662C" w:rsidRDefault="002A662C" w:rsidP="00385869">
      <w:pPr>
        <w:rPr>
          <w:rFonts w:cstheme="minorHAnsi"/>
          <w:sz w:val="22"/>
          <w:szCs w:val="22"/>
        </w:rPr>
      </w:pPr>
      <w:r>
        <w:rPr>
          <w:rFonts w:cstheme="minorHAnsi"/>
          <w:sz w:val="22"/>
          <w:szCs w:val="22"/>
          <w:lang w:val="fr-FR"/>
        </w:rPr>
        <w:t>Page du tirage au sort de M.A.D.Editions :</w:t>
      </w:r>
    </w:p>
    <w:p w14:paraId="165A6109" w14:textId="77777777" w:rsidR="006E3EB5" w:rsidRPr="006E3EB5" w:rsidRDefault="00C71506" w:rsidP="006E3EB5">
      <w:pPr>
        <w:rPr>
          <w:rStyle w:val="Lienhypertexte"/>
          <w:rFonts w:cstheme="minorHAnsi"/>
          <w:sz w:val="22"/>
          <w:szCs w:val="22"/>
        </w:rPr>
      </w:pPr>
      <w:hyperlink r:id="rId7" w:history="1">
        <w:r>
          <w:rPr>
            <w:rStyle w:val="Lienhypertexte"/>
            <w:rFonts w:cstheme="minorHAnsi"/>
            <w:sz w:val="22"/>
            <w:szCs w:val="22"/>
            <w:lang w:val="fr-FR"/>
          </w:rPr>
          <w:t>https://shop.madgallery.ch/products/m-a-d-1-green-raffle</w:t>
        </w:r>
      </w:hyperlink>
    </w:p>
    <w:p w14:paraId="24494DA5" w14:textId="77777777" w:rsidR="002A662C" w:rsidRPr="002A662C" w:rsidRDefault="002A662C" w:rsidP="00385869">
      <w:pPr>
        <w:rPr>
          <w:rFonts w:cstheme="minorHAnsi"/>
          <w:sz w:val="22"/>
          <w:szCs w:val="22"/>
        </w:rPr>
      </w:pPr>
    </w:p>
    <w:sectPr w:rsidR="002A662C" w:rsidRPr="002A662C" w:rsidSect="00E26198">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15F7" w14:textId="77777777" w:rsidR="00596B76" w:rsidRDefault="00596B76" w:rsidP="008439C1">
      <w:r>
        <w:separator/>
      </w:r>
    </w:p>
  </w:endnote>
  <w:endnote w:type="continuationSeparator" w:id="0">
    <w:p w14:paraId="27644B14" w14:textId="77777777" w:rsidR="00596B76" w:rsidRDefault="00596B76" w:rsidP="0084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6E92" w14:textId="2A5AE317" w:rsidR="008439C1" w:rsidRPr="00E26198" w:rsidRDefault="008439C1">
    <w:pPr>
      <w:pStyle w:val="Pieddepage"/>
    </w:pPr>
    <w:r>
      <w:rPr>
        <w:rFonts w:ascii="Arial" w:hAnsi="Arial" w:cs="Arial"/>
        <w:sz w:val="18"/>
        <w:szCs w:val="18"/>
        <w:lang w:val="fr-FR"/>
      </w:rPr>
      <w:t>Pour plus d</w:t>
    </w:r>
    <w:r w:rsidR="00C71506">
      <w:rPr>
        <w:rFonts w:ascii="Arial" w:hAnsi="Arial" w:cs="Arial"/>
        <w:sz w:val="18"/>
        <w:szCs w:val="18"/>
        <w:lang w:val="fr-FR"/>
      </w:rPr>
      <w:t>’</w:t>
    </w:r>
    <w:r>
      <w:rPr>
        <w:rFonts w:ascii="Arial" w:hAnsi="Arial" w:cs="Arial"/>
        <w:sz w:val="18"/>
        <w:szCs w:val="18"/>
        <w:lang w:val="fr-FR"/>
      </w:rPr>
      <w:t xml:space="preserve">information, merci de contacter :  </w:t>
    </w:r>
    <w:r>
      <w:rPr>
        <w:rFonts w:ascii="Arial" w:hAnsi="Arial" w:cs="Arial"/>
        <w:sz w:val="18"/>
        <w:szCs w:val="18"/>
        <w:lang w:val="fr-FR"/>
      </w:rPr>
      <w:br/>
      <w:t xml:space="preserve">Charris Yadigaroglou - cy@mbandf.com / Arnaud Légeret - arl@mbandf.com </w:t>
    </w:r>
    <w:r>
      <w:rPr>
        <w:rFonts w:ascii="Arial" w:hAnsi="Arial" w:cs="Arial"/>
        <w:sz w:val="18"/>
        <w:szCs w:val="18"/>
        <w:lang w:val="fr-FR"/>
      </w:rPr>
      <w:br/>
      <w:t>MB&amp;F SA / M.A.D.Editions, Route de Drize 2, CH-1227 Carouge, Suisse / Téléphone :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46F56" w14:textId="77777777" w:rsidR="00596B76" w:rsidRDefault="00596B76" w:rsidP="008439C1">
      <w:r>
        <w:separator/>
      </w:r>
    </w:p>
  </w:footnote>
  <w:footnote w:type="continuationSeparator" w:id="0">
    <w:p w14:paraId="35262EE0" w14:textId="77777777" w:rsidR="00596B76" w:rsidRDefault="00596B76" w:rsidP="0084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47A9" w14:textId="77777777" w:rsidR="008439C1" w:rsidRDefault="004B0E68">
    <w:pPr>
      <w:pStyle w:val="En-tte"/>
    </w:pPr>
    <w:r>
      <w:rPr>
        <w:noProof/>
        <w:lang w:val="fr-FR"/>
      </w:rPr>
      <w:drawing>
        <wp:anchor distT="0" distB="0" distL="114300" distR="114300" simplePos="0" relativeHeight="251658240" behindDoc="0" locked="0" layoutInCell="1" allowOverlap="0" wp14:anchorId="0B556676" wp14:editId="66486BD8">
          <wp:simplePos x="0" y="0"/>
          <wp:positionH relativeFrom="column">
            <wp:posOffset>4824730</wp:posOffset>
          </wp:positionH>
          <wp:positionV relativeFrom="page">
            <wp:posOffset>456565</wp:posOffset>
          </wp:positionV>
          <wp:extent cx="979805" cy="473075"/>
          <wp:effectExtent l="0" t="0" r="0" b="3175"/>
          <wp:wrapThrough wrapText="bothSides">
            <wp:wrapPolygon edited="0">
              <wp:start x="0" y="0"/>
              <wp:lineTo x="0" y="20875"/>
              <wp:lineTo x="20998" y="20875"/>
              <wp:lineTo x="2099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D-Editions_2_Lig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805" cy="473075"/>
                  </a:xfrm>
                  <a:prstGeom prst="rect">
                    <a:avLst/>
                  </a:prstGeom>
                </pic:spPr>
              </pic:pic>
            </a:graphicData>
          </a:graphic>
        </wp:anchor>
      </w:drawing>
    </w:r>
    <w:r>
      <w:rPr>
        <w:noProof/>
        <w:lang w:val="fr-FR"/>
      </w:rPr>
      <w:drawing>
        <wp:inline distT="0" distB="0" distL="0" distR="0" wp14:anchorId="035E3967" wp14:editId="50CCE887">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14:paraId="1888EB80" w14:textId="77777777" w:rsidR="008439C1" w:rsidRDefault="008439C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FE"/>
    <w:rsid w:val="00002299"/>
    <w:rsid w:val="00002D7D"/>
    <w:rsid w:val="00017D24"/>
    <w:rsid w:val="00025687"/>
    <w:rsid w:val="00061ED0"/>
    <w:rsid w:val="00082D59"/>
    <w:rsid w:val="00085F3E"/>
    <w:rsid w:val="00086B1D"/>
    <w:rsid w:val="00097B5F"/>
    <w:rsid w:val="000B07A3"/>
    <w:rsid w:val="000D2055"/>
    <w:rsid w:val="000D40C2"/>
    <w:rsid w:val="000E1B44"/>
    <w:rsid w:val="000E5CCC"/>
    <w:rsid w:val="000F0266"/>
    <w:rsid w:val="000F1C82"/>
    <w:rsid w:val="0010245C"/>
    <w:rsid w:val="001112E0"/>
    <w:rsid w:val="0013208B"/>
    <w:rsid w:val="00151784"/>
    <w:rsid w:val="00157F8C"/>
    <w:rsid w:val="00164F08"/>
    <w:rsid w:val="00166410"/>
    <w:rsid w:val="00172AC9"/>
    <w:rsid w:val="001743FB"/>
    <w:rsid w:val="00192B1D"/>
    <w:rsid w:val="001A7273"/>
    <w:rsid w:val="001B017B"/>
    <w:rsid w:val="001C3EBB"/>
    <w:rsid w:val="001F77E7"/>
    <w:rsid w:val="00200227"/>
    <w:rsid w:val="0020372B"/>
    <w:rsid w:val="002141C7"/>
    <w:rsid w:val="0021459A"/>
    <w:rsid w:val="00223659"/>
    <w:rsid w:val="00223BC2"/>
    <w:rsid w:val="002247B2"/>
    <w:rsid w:val="002302B9"/>
    <w:rsid w:val="00231505"/>
    <w:rsid w:val="002344FB"/>
    <w:rsid w:val="0024461B"/>
    <w:rsid w:val="002456CA"/>
    <w:rsid w:val="00253D74"/>
    <w:rsid w:val="002A2FB6"/>
    <w:rsid w:val="002A662C"/>
    <w:rsid w:val="002B565F"/>
    <w:rsid w:val="002C6059"/>
    <w:rsid w:val="002D3AE3"/>
    <w:rsid w:val="002D3C52"/>
    <w:rsid w:val="002E3A57"/>
    <w:rsid w:val="002E5CCD"/>
    <w:rsid w:val="00306037"/>
    <w:rsid w:val="00321EA6"/>
    <w:rsid w:val="00341B76"/>
    <w:rsid w:val="003455D1"/>
    <w:rsid w:val="003456AA"/>
    <w:rsid w:val="00347F76"/>
    <w:rsid w:val="003722D0"/>
    <w:rsid w:val="003804A9"/>
    <w:rsid w:val="0038306A"/>
    <w:rsid w:val="00385869"/>
    <w:rsid w:val="00392E1B"/>
    <w:rsid w:val="00392FDD"/>
    <w:rsid w:val="00394D2E"/>
    <w:rsid w:val="003A200A"/>
    <w:rsid w:val="003A3B73"/>
    <w:rsid w:val="003D0D0C"/>
    <w:rsid w:val="003D72CB"/>
    <w:rsid w:val="003E31D4"/>
    <w:rsid w:val="00404513"/>
    <w:rsid w:val="00416AB1"/>
    <w:rsid w:val="00417488"/>
    <w:rsid w:val="00430F3B"/>
    <w:rsid w:val="0044145A"/>
    <w:rsid w:val="00450952"/>
    <w:rsid w:val="0045269A"/>
    <w:rsid w:val="0047007F"/>
    <w:rsid w:val="0049306C"/>
    <w:rsid w:val="00497EA7"/>
    <w:rsid w:val="004A5E45"/>
    <w:rsid w:val="004B0E68"/>
    <w:rsid w:val="004B30B0"/>
    <w:rsid w:val="004B6003"/>
    <w:rsid w:val="004B795C"/>
    <w:rsid w:val="004C021C"/>
    <w:rsid w:val="004C5D43"/>
    <w:rsid w:val="004C765F"/>
    <w:rsid w:val="004D2A21"/>
    <w:rsid w:val="004D70DA"/>
    <w:rsid w:val="004E34DE"/>
    <w:rsid w:val="004E79A9"/>
    <w:rsid w:val="00502F59"/>
    <w:rsid w:val="00511B92"/>
    <w:rsid w:val="00530E0D"/>
    <w:rsid w:val="0055140E"/>
    <w:rsid w:val="00571A8D"/>
    <w:rsid w:val="00595067"/>
    <w:rsid w:val="00596B76"/>
    <w:rsid w:val="005A7AD1"/>
    <w:rsid w:val="005B1B2D"/>
    <w:rsid w:val="005C272A"/>
    <w:rsid w:val="005C70E0"/>
    <w:rsid w:val="005D3ADD"/>
    <w:rsid w:val="005F12DD"/>
    <w:rsid w:val="005F6AA1"/>
    <w:rsid w:val="006005B2"/>
    <w:rsid w:val="00616E15"/>
    <w:rsid w:val="00620011"/>
    <w:rsid w:val="00660B16"/>
    <w:rsid w:val="006613C4"/>
    <w:rsid w:val="00663D46"/>
    <w:rsid w:val="0068790B"/>
    <w:rsid w:val="006A156F"/>
    <w:rsid w:val="006B0635"/>
    <w:rsid w:val="006E1791"/>
    <w:rsid w:val="006E3EB5"/>
    <w:rsid w:val="006E4C54"/>
    <w:rsid w:val="006E50A8"/>
    <w:rsid w:val="007022A9"/>
    <w:rsid w:val="00712CB9"/>
    <w:rsid w:val="00714550"/>
    <w:rsid w:val="007179FE"/>
    <w:rsid w:val="007250FD"/>
    <w:rsid w:val="00733E6B"/>
    <w:rsid w:val="007359D4"/>
    <w:rsid w:val="00775D9D"/>
    <w:rsid w:val="0077781D"/>
    <w:rsid w:val="00784F5A"/>
    <w:rsid w:val="00790330"/>
    <w:rsid w:val="007A178B"/>
    <w:rsid w:val="007A5105"/>
    <w:rsid w:val="007D3942"/>
    <w:rsid w:val="007D5F72"/>
    <w:rsid w:val="007E6FD2"/>
    <w:rsid w:val="007F16AE"/>
    <w:rsid w:val="007F4722"/>
    <w:rsid w:val="00801DF5"/>
    <w:rsid w:val="00814897"/>
    <w:rsid w:val="00815480"/>
    <w:rsid w:val="00823C24"/>
    <w:rsid w:val="00833148"/>
    <w:rsid w:val="008439C1"/>
    <w:rsid w:val="00856354"/>
    <w:rsid w:val="0086289A"/>
    <w:rsid w:val="008859FC"/>
    <w:rsid w:val="008929FB"/>
    <w:rsid w:val="008A3F8E"/>
    <w:rsid w:val="008B2389"/>
    <w:rsid w:val="008B24AA"/>
    <w:rsid w:val="008D6410"/>
    <w:rsid w:val="008E38DE"/>
    <w:rsid w:val="008E5D35"/>
    <w:rsid w:val="008E67C0"/>
    <w:rsid w:val="0090738C"/>
    <w:rsid w:val="00912A7D"/>
    <w:rsid w:val="009146C1"/>
    <w:rsid w:val="00916158"/>
    <w:rsid w:val="009239DB"/>
    <w:rsid w:val="00924415"/>
    <w:rsid w:val="00942219"/>
    <w:rsid w:val="00943119"/>
    <w:rsid w:val="0095087A"/>
    <w:rsid w:val="00985074"/>
    <w:rsid w:val="00985C10"/>
    <w:rsid w:val="009C6CA6"/>
    <w:rsid w:val="009C6CE2"/>
    <w:rsid w:val="009D1FEE"/>
    <w:rsid w:val="009D4EF0"/>
    <w:rsid w:val="009D6305"/>
    <w:rsid w:val="009D7F4C"/>
    <w:rsid w:val="009E2331"/>
    <w:rsid w:val="009F7D53"/>
    <w:rsid w:val="00A11D3D"/>
    <w:rsid w:val="00A15E9A"/>
    <w:rsid w:val="00A337EA"/>
    <w:rsid w:val="00A4241E"/>
    <w:rsid w:val="00A42A6C"/>
    <w:rsid w:val="00A724DA"/>
    <w:rsid w:val="00A72B5A"/>
    <w:rsid w:val="00A811EA"/>
    <w:rsid w:val="00A816C1"/>
    <w:rsid w:val="00A91A4C"/>
    <w:rsid w:val="00A91ED8"/>
    <w:rsid w:val="00A93EDF"/>
    <w:rsid w:val="00AA6607"/>
    <w:rsid w:val="00AB600A"/>
    <w:rsid w:val="00AD0D26"/>
    <w:rsid w:val="00AE0222"/>
    <w:rsid w:val="00AE0827"/>
    <w:rsid w:val="00AF2322"/>
    <w:rsid w:val="00AF276E"/>
    <w:rsid w:val="00AF5602"/>
    <w:rsid w:val="00B06B74"/>
    <w:rsid w:val="00B168DF"/>
    <w:rsid w:val="00B26ABE"/>
    <w:rsid w:val="00B35AFF"/>
    <w:rsid w:val="00B3759B"/>
    <w:rsid w:val="00B50A2F"/>
    <w:rsid w:val="00B50F8E"/>
    <w:rsid w:val="00B60C18"/>
    <w:rsid w:val="00B615B5"/>
    <w:rsid w:val="00B64645"/>
    <w:rsid w:val="00B673B1"/>
    <w:rsid w:val="00B7556E"/>
    <w:rsid w:val="00B77EC8"/>
    <w:rsid w:val="00B80295"/>
    <w:rsid w:val="00B8750D"/>
    <w:rsid w:val="00BA3FB2"/>
    <w:rsid w:val="00BD5BA3"/>
    <w:rsid w:val="00C05670"/>
    <w:rsid w:val="00C24209"/>
    <w:rsid w:val="00C25462"/>
    <w:rsid w:val="00C622CA"/>
    <w:rsid w:val="00C70C0D"/>
    <w:rsid w:val="00C71506"/>
    <w:rsid w:val="00C7461A"/>
    <w:rsid w:val="00C86F66"/>
    <w:rsid w:val="00C96012"/>
    <w:rsid w:val="00CC13EF"/>
    <w:rsid w:val="00CC7E21"/>
    <w:rsid w:val="00CD277E"/>
    <w:rsid w:val="00CD7CA0"/>
    <w:rsid w:val="00CE3982"/>
    <w:rsid w:val="00CE4AF5"/>
    <w:rsid w:val="00CF44A3"/>
    <w:rsid w:val="00CF6B0C"/>
    <w:rsid w:val="00D0358E"/>
    <w:rsid w:val="00D04110"/>
    <w:rsid w:val="00D1609D"/>
    <w:rsid w:val="00D228B5"/>
    <w:rsid w:val="00D30C8D"/>
    <w:rsid w:val="00D32CD0"/>
    <w:rsid w:val="00D430AC"/>
    <w:rsid w:val="00D65D0B"/>
    <w:rsid w:val="00D66661"/>
    <w:rsid w:val="00D8348E"/>
    <w:rsid w:val="00DB7ECE"/>
    <w:rsid w:val="00DC5073"/>
    <w:rsid w:val="00DE2314"/>
    <w:rsid w:val="00DE568A"/>
    <w:rsid w:val="00E01C77"/>
    <w:rsid w:val="00E10EEB"/>
    <w:rsid w:val="00E201FD"/>
    <w:rsid w:val="00E26198"/>
    <w:rsid w:val="00E46FCB"/>
    <w:rsid w:val="00E91B22"/>
    <w:rsid w:val="00EA5229"/>
    <w:rsid w:val="00EA65E2"/>
    <w:rsid w:val="00EB3313"/>
    <w:rsid w:val="00EF17DC"/>
    <w:rsid w:val="00EF4583"/>
    <w:rsid w:val="00F37BD4"/>
    <w:rsid w:val="00F41638"/>
    <w:rsid w:val="00F469DF"/>
    <w:rsid w:val="00F5682A"/>
    <w:rsid w:val="00F57950"/>
    <w:rsid w:val="00F60E22"/>
    <w:rsid w:val="00F635F3"/>
    <w:rsid w:val="00F64E2F"/>
    <w:rsid w:val="00F72B82"/>
    <w:rsid w:val="00F85439"/>
    <w:rsid w:val="00FA510B"/>
    <w:rsid w:val="00FC2A69"/>
    <w:rsid w:val="00FD0806"/>
    <w:rsid w:val="00FD59F7"/>
    <w:rsid w:val="00FE237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8F467"/>
  <w15:docId w15:val="{D5EB47DB-0F98-4614-BBED-2E025F1A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6B1D"/>
    <w:rPr>
      <w:i/>
      <w:iCs/>
    </w:rPr>
  </w:style>
  <w:style w:type="paragraph" w:styleId="En-tte">
    <w:name w:val="header"/>
    <w:basedOn w:val="Normal"/>
    <w:link w:val="En-tteCar"/>
    <w:uiPriority w:val="99"/>
    <w:unhideWhenUsed/>
    <w:rsid w:val="008439C1"/>
    <w:pPr>
      <w:tabs>
        <w:tab w:val="center" w:pos="4536"/>
        <w:tab w:val="right" w:pos="9072"/>
      </w:tabs>
    </w:pPr>
  </w:style>
  <w:style w:type="character" w:customStyle="1" w:styleId="En-tteCar">
    <w:name w:val="En-tête Car"/>
    <w:basedOn w:val="Policepardfaut"/>
    <w:link w:val="En-tte"/>
    <w:uiPriority w:val="99"/>
    <w:rsid w:val="008439C1"/>
  </w:style>
  <w:style w:type="paragraph" w:styleId="Pieddepage">
    <w:name w:val="footer"/>
    <w:basedOn w:val="Normal"/>
    <w:link w:val="PieddepageCar"/>
    <w:uiPriority w:val="99"/>
    <w:unhideWhenUsed/>
    <w:rsid w:val="008439C1"/>
    <w:pPr>
      <w:tabs>
        <w:tab w:val="center" w:pos="4536"/>
        <w:tab w:val="right" w:pos="9072"/>
      </w:tabs>
    </w:pPr>
  </w:style>
  <w:style w:type="character" w:customStyle="1" w:styleId="PieddepageCar">
    <w:name w:val="Pied de page Car"/>
    <w:basedOn w:val="Policepardfaut"/>
    <w:link w:val="Pieddepage"/>
    <w:uiPriority w:val="99"/>
    <w:rsid w:val="008439C1"/>
  </w:style>
  <w:style w:type="paragraph" w:styleId="Sansinterligne">
    <w:name w:val="No Spacing"/>
    <w:uiPriority w:val="99"/>
    <w:qFormat/>
    <w:rsid w:val="008439C1"/>
    <w:rPr>
      <w:sz w:val="22"/>
      <w:szCs w:val="22"/>
    </w:rPr>
  </w:style>
  <w:style w:type="paragraph" w:styleId="Rvision">
    <w:name w:val="Revision"/>
    <w:hidden/>
    <w:uiPriority w:val="99"/>
    <w:semiHidden/>
    <w:rsid w:val="00E26198"/>
  </w:style>
  <w:style w:type="character" w:styleId="Marquedecommentaire">
    <w:name w:val="annotation reference"/>
    <w:basedOn w:val="Policepardfaut"/>
    <w:uiPriority w:val="99"/>
    <w:semiHidden/>
    <w:unhideWhenUsed/>
    <w:rsid w:val="00BA3FB2"/>
    <w:rPr>
      <w:sz w:val="16"/>
      <w:szCs w:val="16"/>
    </w:rPr>
  </w:style>
  <w:style w:type="paragraph" w:styleId="Commentaire">
    <w:name w:val="annotation text"/>
    <w:basedOn w:val="Normal"/>
    <w:link w:val="CommentaireCar"/>
    <w:uiPriority w:val="99"/>
    <w:semiHidden/>
    <w:unhideWhenUsed/>
    <w:rsid w:val="00BA3FB2"/>
    <w:rPr>
      <w:sz w:val="20"/>
      <w:szCs w:val="20"/>
    </w:rPr>
  </w:style>
  <w:style w:type="character" w:customStyle="1" w:styleId="CommentaireCar">
    <w:name w:val="Commentaire Car"/>
    <w:basedOn w:val="Policepardfaut"/>
    <w:link w:val="Commentaire"/>
    <w:uiPriority w:val="99"/>
    <w:semiHidden/>
    <w:rsid w:val="00BA3FB2"/>
    <w:rPr>
      <w:sz w:val="20"/>
      <w:szCs w:val="20"/>
    </w:rPr>
  </w:style>
  <w:style w:type="paragraph" w:styleId="Objetducommentaire">
    <w:name w:val="annotation subject"/>
    <w:basedOn w:val="Commentaire"/>
    <w:next w:val="Commentaire"/>
    <w:link w:val="ObjetducommentaireCar"/>
    <w:uiPriority w:val="99"/>
    <w:semiHidden/>
    <w:unhideWhenUsed/>
    <w:rsid w:val="00BA3FB2"/>
    <w:rPr>
      <w:b/>
      <w:bCs/>
    </w:rPr>
  </w:style>
  <w:style w:type="character" w:customStyle="1" w:styleId="ObjetducommentaireCar">
    <w:name w:val="Objet du commentaire Car"/>
    <w:basedOn w:val="CommentaireCar"/>
    <w:link w:val="Objetducommentaire"/>
    <w:uiPriority w:val="99"/>
    <w:semiHidden/>
    <w:rsid w:val="00BA3FB2"/>
    <w:rPr>
      <w:b/>
      <w:bCs/>
      <w:sz w:val="20"/>
      <w:szCs w:val="20"/>
    </w:rPr>
  </w:style>
  <w:style w:type="paragraph" w:styleId="Textedebulles">
    <w:name w:val="Balloon Text"/>
    <w:basedOn w:val="Normal"/>
    <w:link w:val="TextedebullesCar"/>
    <w:uiPriority w:val="99"/>
    <w:semiHidden/>
    <w:unhideWhenUsed/>
    <w:rsid w:val="00BA3F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3FB2"/>
    <w:rPr>
      <w:rFonts w:ascii="Segoe UI" w:hAnsi="Segoe UI" w:cs="Segoe UI"/>
      <w:sz w:val="18"/>
      <w:szCs w:val="18"/>
    </w:rPr>
  </w:style>
  <w:style w:type="character" w:styleId="Lienhypertexte">
    <w:name w:val="Hyperlink"/>
    <w:basedOn w:val="Policepardfaut"/>
    <w:uiPriority w:val="99"/>
    <w:unhideWhenUsed/>
    <w:rsid w:val="002A662C"/>
    <w:rPr>
      <w:color w:val="0563C1" w:themeColor="hyperlink"/>
      <w:u w:val="single"/>
    </w:rPr>
  </w:style>
  <w:style w:type="character" w:styleId="Lienhypertextesuivivisit">
    <w:name w:val="FollowedHyperlink"/>
    <w:basedOn w:val="Policepardfaut"/>
    <w:uiPriority w:val="99"/>
    <w:semiHidden/>
    <w:unhideWhenUsed/>
    <w:rsid w:val="00CF6B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1177">
      <w:bodyDiv w:val="1"/>
      <w:marLeft w:val="0"/>
      <w:marRight w:val="0"/>
      <w:marTop w:val="0"/>
      <w:marBottom w:val="0"/>
      <w:divBdr>
        <w:top w:val="none" w:sz="0" w:space="0" w:color="auto"/>
        <w:left w:val="none" w:sz="0" w:space="0" w:color="auto"/>
        <w:bottom w:val="none" w:sz="0" w:space="0" w:color="auto"/>
        <w:right w:val="none" w:sz="0" w:space="0" w:color="auto"/>
      </w:divBdr>
    </w:div>
    <w:div w:id="1460340577">
      <w:bodyDiv w:val="1"/>
      <w:marLeft w:val="0"/>
      <w:marRight w:val="0"/>
      <w:marTop w:val="0"/>
      <w:marBottom w:val="0"/>
      <w:divBdr>
        <w:top w:val="none" w:sz="0" w:space="0" w:color="auto"/>
        <w:left w:val="none" w:sz="0" w:space="0" w:color="auto"/>
        <w:bottom w:val="none" w:sz="0" w:space="0" w:color="auto"/>
        <w:right w:val="none" w:sz="0" w:space="0" w:color="auto"/>
      </w:divBdr>
    </w:div>
    <w:div w:id="17102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hop.madgallery.ch/products/m-a-d-1-green-raff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dgallery.net/geneva/en/press/mad-edition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1794</Words>
  <Characters>9869</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Furley</dc:creator>
  <cp:keywords/>
  <dc:description/>
  <cp:lastModifiedBy>GUENAND, Sylvana</cp:lastModifiedBy>
  <cp:revision>4</cp:revision>
  <cp:lastPrinted>2023-09-04T10:23:00Z</cp:lastPrinted>
  <dcterms:created xsi:type="dcterms:W3CDTF">2023-09-11T12:50:00Z</dcterms:created>
  <dcterms:modified xsi:type="dcterms:W3CDTF">2023-09-18T09:26:00Z</dcterms:modified>
</cp:coreProperties>
</file>