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BAB" w:rsidRPr="00984517" w:rsidRDefault="00E21EF6" w:rsidP="00E21EF6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lang w:val="en-GB"/>
        </w:r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Впечатляющие городские </w:t>
      </w:r>
      <w:r>
        <w:rPr>
          <w:rFonts w:ascii="Times New Roman" w:hAnsi="Times New Roman" w:cs="Times New Roman"/>
          <w:color w:val="000000" w:themeColor="text1"/>
          <w:lang w:val="ru-RU"/>
        </w:rPr>
        <w:t>ландшафты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из дерева работы американского художника-скульптора Джеймса МакНабба</w:t>
      </w:r>
    </w:p>
    <w:p w:rsidR="001729E1" w:rsidRPr="00984517" w:rsidRDefault="00E21EF6" w:rsidP="001729E1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lang w:val="en-GB"/>
        </w:rPr>
      </w:pPr>
      <w:r w:rsidRPr="00984517">
        <w:rPr>
          <w:rFonts w:ascii="Times New Roman" w:hAnsi="Times New Roman" w:cs="Times New Roman"/>
          <w:b/>
          <w:bCs/>
          <w:color w:val="000000" w:themeColor="text1"/>
          <w:lang w:val="ru-RU"/>
        </w:rPr>
        <w:t xml:space="preserve">Выставка в галерее M.A.D.Gallery </w:t>
      </w:r>
    </w:p>
    <w:p w:rsidR="001729E1" w:rsidRPr="00984517" w:rsidRDefault="001729E1" w:rsidP="006E12E2">
      <w:pP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en-GB"/>
        </w:rPr>
      </w:pPr>
    </w:p>
    <w:p w:rsidR="00125CB2" w:rsidRPr="008D4512" w:rsidRDefault="00E21EF6" w:rsidP="00D955DE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>Креативность, пронизанная интенсивностью и страстью.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Американский художник Джеймс МакНабб, наделенный необыкновенным художественным талантом и безграничным воображением, превращает дерево в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воображаемые городские пейзажи.</w:t>
      </w:r>
      <w:r w:rsidR="00C105EE"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Женевская галерея M.A.D.Gallery рада представить </w:t>
      </w:r>
      <w:r w:rsidR="00C105EE" w:rsidRPr="009E3B8D">
        <w:rPr>
          <w:rFonts w:ascii="Times New Roman" w:eastAsia="Times New Roman" w:hAnsi="Times New Roman" w:cs="Times New Roman"/>
          <w:color w:val="000000" w:themeColor="text1"/>
          <w:lang w:val="ru-RU"/>
        </w:rPr>
        <w:t>URBIS</w:t>
      </w:r>
      <w:r w:rsidR="00C105EE"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>, коллекцию из шести абстрактных городских скульптур Джеймса</w:t>
      </w:r>
      <w:r w:rsidR="00C105EE" w:rsidRPr="00E21EF6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, которые </w:t>
      </w:r>
      <w:r w:rsidRPr="00E21EF6">
        <w:rPr>
          <w:rFonts w:ascii="Times New Roman" w:eastAsia="Times New Roman" w:hAnsi="Times New Roman" w:cs="Times New Roman"/>
          <w:color w:val="000000" w:themeColor="text1"/>
          <w:lang w:val="ru-RU"/>
        </w:rPr>
        <w:t>выглядят совершенно круто.</w:t>
      </w:r>
    </w:p>
    <w:p w:rsidR="006806CC" w:rsidRPr="008D4512" w:rsidRDefault="006806CC">
      <w:pPr>
        <w:rPr>
          <w:rFonts w:ascii="Times New Roman" w:hAnsi="Times New Roman" w:cs="Times New Roman"/>
          <w:color w:val="000000" w:themeColor="text1"/>
          <w:lang w:val="ru-RU"/>
        </w:rPr>
      </w:pPr>
    </w:p>
    <w:p w:rsidR="00AC1478" w:rsidRPr="008D4512" w:rsidRDefault="00E21EF6" w:rsidP="009E3B8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>«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Я люблю испытывать си</w:t>
      </w:r>
      <w:r>
        <w:rPr>
          <w:rFonts w:ascii="Times New Roman" w:hAnsi="Times New Roman" w:cs="Times New Roman"/>
          <w:color w:val="000000" w:themeColor="text1"/>
          <w:lang w:val="ru-RU"/>
        </w:rPr>
        <w:t>льные чувства. Ч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то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бы я ни делал, я вкладываю в это всю мою энергию. Я также "</w:t>
      </w:r>
      <w:r>
        <w:rPr>
          <w:rFonts w:ascii="Times New Roman" w:hAnsi="Times New Roman" w:cs="Times New Roman"/>
          <w:color w:val="000000" w:themeColor="text1"/>
          <w:lang w:val="ru-RU"/>
        </w:rPr>
        <w:t>опасливо любопытен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" и чрезвычайно чувствителен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, – говорит Джеймс. –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Я хочу запечатлеть свою страсть в ра</w:t>
      </w:r>
      <w:r>
        <w:rPr>
          <w:rFonts w:ascii="Times New Roman" w:hAnsi="Times New Roman" w:cs="Times New Roman"/>
          <w:color w:val="000000" w:themeColor="text1"/>
          <w:lang w:val="ru-RU"/>
        </w:rPr>
        <w:t>боте, зарядить предметы св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оей энергией и эмоциями, чтобы зрители во время просмотра </w:t>
      </w:r>
      <w:r w:rsidR="009E3B8D">
        <w:rPr>
          <w:rFonts w:ascii="Times New Roman" w:hAnsi="Times New Roman" w:cs="Times New Roman"/>
          <w:color w:val="000000" w:themeColor="text1"/>
          <w:lang w:val="ru-RU"/>
        </w:rPr>
        <w:t>скульптуры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lang w:val="ru-RU"/>
        </w:rPr>
        <w:t>могли понять, что чувствовал я»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AC1478" w:rsidRPr="008D4512" w:rsidRDefault="00AC1478" w:rsidP="00AC1478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5135AF" w:rsidRPr="008D4512" w:rsidRDefault="00E21EF6" w:rsidP="005135AF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>Заглядывая внутрь скульптур, легко потеряться в деталях этих абстрактных фантазийных городов, представляя себе фантастические истории футу</w:t>
      </w:r>
      <w:r>
        <w:rPr>
          <w:rFonts w:ascii="Times New Roman" w:hAnsi="Times New Roman" w:cs="Times New Roman"/>
          <w:color w:val="000000" w:themeColor="text1"/>
          <w:lang w:val="ru-RU"/>
        </w:rPr>
        <w:t>ристической жизни на улицах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вертикальной городской среды. </w:t>
      </w:r>
    </w:p>
    <w:p w:rsidR="005135AF" w:rsidRPr="008D4512" w:rsidRDefault="005135AF" w:rsidP="00D47FA0">
      <w:pPr>
        <w:rPr>
          <w:rFonts w:ascii="Times New Roman" w:eastAsia="Times New Roman" w:hAnsi="Times New Roman" w:cs="Times New Roman"/>
          <w:color w:val="000000" w:themeColor="text1"/>
          <w:shd w:val="clear" w:color="auto" w:fill="FFFFFF"/>
          <w:lang w:val="ru-RU"/>
        </w:rPr>
      </w:pPr>
    </w:p>
    <w:p w:rsidR="005D3039" w:rsidRPr="008D4512" w:rsidRDefault="00E21EF6" w:rsidP="00D47FA0">
      <w:pPr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FFFFF"/>
          <w:lang w:val="ru-RU"/>
        </w:rPr>
      </w:pPr>
      <w:r w:rsidRPr="00984517">
        <w:rPr>
          <w:rFonts w:ascii="Times New Roman" w:eastAsia="Times New Roman" w:hAnsi="Times New Roman" w:cs="Times New Roman"/>
          <w:b/>
          <w:bCs/>
          <w:color w:val="000000" w:themeColor="text1"/>
          <w:shd w:val="clear" w:color="auto" w:fill="FFFFFF"/>
          <w:lang w:val="ru-RU"/>
        </w:rPr>
        <w:t>URBIS</w:t>
      </w:r>
    </w:p>
    <w:p w:rsidR="008F750B" w:rsidRPr="008D4512" w:rsidRDefault="008F750B" w:rsidP="008F75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D165E5" w:rsidRPr="00E21EF6" w:rsidRDefault="00E21EF6" w:rsidP="00F5079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Коллекция </w:t>
      </w:r>
      <w:r w:rsidRPr="00E21EF6">
        <w:rPr>
          <w:rFonts w:ascii="Times New Roman" w:hAnsi="Times New Roman" w:cs="Times New Roman"/>
          <w:color w:val="000000" w:themeColor="text1"/>
          <w:lang w:val="ru-RU"/>
        </w:rPr>
        <w:t>URBIS</w:t>
      </w:r>
      <w:r w:rsidRPr="00984517">
        <w:rPr>
          <w:rFonts w:ascii="Times New Roman" w:hAnsi="Times New Roman" w:cs="Times New Roman"/>
          <w:i/>
          <w:iCs/>
          <w:color w:val="000000" w:themeColor="text1"/>
          <w:lang w:val="ru-RU"/>
        </w:rPr>
        <w:t xml:space="preserve">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представляет собой серию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сложны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х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архитектурны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х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композиций, придуманных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Джеймсом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: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от возвышающихся небоскребов и офисных зданий до многоэтажных жилых домов. За этими сложными городскими пейзажами стоят невероятный талант и масса потраченного времени. Башни-небоскребы искусно выточены из дерева ленточной пилой, а затем тщательно собраны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вместе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, чтобы создать впечатляющий городской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ландшафт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. </w:t>
      </w:r>
    </w:p>
    <w:p w:rsidR="00BC486C" w:rsidRPr="008D4512" w:rsidRDefault="00BC486C" w:rsidP="008F75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62BB2" w:rsidRPr="008D4512" w:rsidRDefault="00862BB2" w:rsidP="00EE711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  <w:sectPr w:rsidR="00862BB2" w:rsidRPr="008D4512" w:rsidSect="00917188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62BB2" w:rsidRDefault="008D4512" w:rsidP="00EE711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en-GB"/>
        </w:rPr>
      </w:pPr>
      <w:r w:rsidRPr="00075BD1">
        <w:rPr>
          <w:rFonts w:ascii="Times New Roman" w:hAnsi="Times New Roman" w:cs="Times New Roman"/>
          <w:noProof/>
          <w:color w:val="000000" w:themeColor="text1"/>
          <w:lang w:val="fr-CH" w:eastAsia="fr-CH"/>
        </w:rPr>
        <w:drawing>
          <wp:inline distT="0" distB="0" distL="0" distR="0" wp14:anchorId="2038851C" wp14:editId="33575632">
            <wp:extent cx="3464781" cy="2563956"/>
            <wp:effectExtent l="0" t="0" r="2540" b="8255"/>
            <wp:docPr id="7" name="Image 7" descr="L:\Common\Marketing\MAD Gallery\Artistes et oeuvres\James McNabb\Photos\City-Square-1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Common\Marketing\MAD Gallery\Artistes et oeuvres\James McNabb\Photos\City-Square-1_f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5" t="11871" r="1" b="12191"/>
                    <a:stretch/>
                  </pic:blipFill>
                  <pic:spPr bwMode="auto">
                    <a:xfrm>
                      <a:off x="0" y="0"/>
                      <a:ext cx="3495162" cy="25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83B" w:rsidRPr="008D4512" w:rsidRDefault="00E21EF6" w:rsidP="00F5079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>В скульптурной композиции City Square Джеймс визуально превратил линию горизонта в городской блок, перевернув башни таким образом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 xml:space="preserve">, что их верхушки практически касаются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центр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а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, а внешние края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вписываются в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квадрат. Композиция состоит из 102 уникальных структур, выполненных из америка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нского черного орехового дерева: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каждая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фигура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тщательно отшлифована и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 xml:space="preserve">в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качестве завершающей отделки покрыта лаком, придающим ей изысканный вид. 66 см x 66 см x 6 см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 xml:space="preserve">–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размеры этого произведения современного искусства .</w:t>
      </w:r>
    </w:p>
    <w:p w:rsidR="00862BB2" w:rsidRPr="008D4512" w:rsidRDefault="00862BB2" w:rsidP="00EE711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62BB2" w:rsidRPr="00F50799" w:rsidRDefault="00862BB2" w:rsidP="00EE711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62BB2" w:rsidRPr="008D4512" w:rsidRDefault="00862BB2" w:rsidP="00EE711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  <w:sectPr w:rsidR="00862BB2" w:rsidRPr="008D4512" w:rsidSect="00862BB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4538AE" w:rsidRPr="008D4512" w:rsidRDefault="004538AE" w:rsidP="00EE7114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A771A5" w:rsidRPr="008D4512" w:rsidRDefault="00A771A5" w:rsidP="0001483B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0000" w:themeColor="text1"/>
          <w:lang w:val="ru-RU"/>
        </w:rPr>
        <w:sectPr w:rsidR="00A771A5" w:rsidRPr="008D4512" w:rsidSect="00862BB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71A5" w:rsidRDefault="00E21EF6" w:rsidP="0001483B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0000" w:themeColor="text1"/>
          <w:lang w:val="en-GB"/>
        </w:rPr>
      </w:pPr>
      <w:r w:rsidRPr="00A771A5">
        <w:rPr>
          <w:rFonts w:ascii="Times New Roman" w:hAnsi="Times New Roman" w:cs="Times New Roman"/>
          <w:i/>
          <w:noProof/>
          <w:color w:val="000000" w:themeColor="text1"/>
          <w:lang w:val="fr-CH" w:eastAsia="fr-CH"/>
        </w:rPr>
        <w:drawing>
          <wp:inline distT="0" distB="0" distL="0" distR="0">
            <wp:extent cx="3941555" cy="2626918"/>
            <wp:effectExtent l="0" t="0" r="0" b="2540"/>
            <wp:docPr id="2" name="Image 2" descr="L:\Common\Marketing\MAD Gallery\Artistes et oeuvres\James McNabb\Photos\ACK CTY WH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01689" name="Picture 2" descr="L:\Common\Marketing\MAD Gallery\Artistes et oeuvres\James McNabb\Photos\ACK CTY WHL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r="-1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16" cy="263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1A5" w:rsidRDefault="00A771A5" w:rsidP="0001483B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0000" w:themeColor="text1"/>
          <w:lang w:val="en-GB"/>
        </w:rPr>
      </w:pPr>
    </w:p>
    <w:p w:rsidR="008D4512" w:rsidRDefault="008D4512" w:rsidP="009E3B8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D4512" w:rsidRDefault="008D4512" w:rsidP="009E3B8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D4512" w:rsidRDefault="008D4512" w:rsidP="009E3B8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EA3634" w:rsidRPr="008D4512" w:rsidRDefault="00E21EF6" w:rsidP="009E3B8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F50799">
        <w:rPr>
          <w:rFonts w:ascii="Times New Roman" w:hAnsi="Times New Roman" w:cs="Times New Roman"/>
          <w:color w:val="000000" w:themeColor="text1"/>
          <w:lang w:val="ru-RU"/>
        </w:rPr>
        <w:t>ACK CTY WHL</w:t>
      </w:r>
      <w:r w:rsidRPr="00984517">
        <w:rPr>
          <w:rFonts w:ascii="Times New Roman" w:hAnsi="Times New Roman" w:cs="Times New Roman"/>
          <w:i/>
          <w:iCs/>
          <w:color w:val="000000" w:themeColor="text1"/>
          <w:lang w:val="ru-RU"/>
        </w:rPr>
        <w:t xml:space="preserve">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–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это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 xml:space="preserve">миниатюра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современн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ого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мегаполис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а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в виде сложной сферы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из множества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точно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 xml:space="preserve"> подогнанных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деревянн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ых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баш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ен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. Мягкая округлость и геометрическая простота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контура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контрастируют с более чем сотней </w:t>
      </w:r>
      <w:r w:rsidR="009E3B8D">
        <w:rPr>
          <w:rFonts w:ascii="Times New Roman" w:hAnsi="Times New Roman" w:cs="Times New Roman"/>
          <w:color w:val="000000" w:themeColor="text1"/>
          <w:lang w:val="ru-RU"/>
        </w:rPr>
        <w:t>искусно выполненных сложных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внутренних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элементов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. Легко представить себе шумную динамику городской жизни, оживляющую этот сферический мир.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В центре сферы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>образуется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эффект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 xml:space="preserve"> сияющего солнца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, который придает сложность и глубину этому архитектурному чуду. Эта бросающаяся в глаза работа диаметром 91 см выполнена из различных пород дерева, в том числе вишни, дуба, красного дерева и клена. </w:t>
      </w:r>
    </w:p>
    <w:p w:rsidR="00A771A5" w:rsidRDefault="00A771A5" w:rsidP="0001483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D4512" w:rsidRPr="008D4512" w:rsidRDefault="008D4512" w:rsidP="0001483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  <w:sectPr w:rsidR="008D4512" w:rsidRPr="008D4512" w:rsidSect="00A771A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771A5" w:rsidRPr="008D4512" w:rsidRDefault="00E21EF6" w:rsidP="0001483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  <w:sectPr w:rsidR="00A771A5" w:rsidRPr="008D4512" w:rsidSect="00862BB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771A5" w:rsidRPr="008D4512" w:rsidRDefault="00A771A5" w:rsidP="0001483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A771A5" w:rsidRDefault="008D4512" w:rsidP="0001483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en-GB"/>
        </w:rPr>
      </w:pPr>
      <w:r w:rsidRPr="00075BD1">
        <w:rPr>
          <w:rFonts w:ascii="Times New Roman" w:hAnsi="Times New Roman" w:cs="Times New Roman"/>
          <w:noProof/>
          <w:color w:val="000000" w:themeColor="text1"/>
          <w:lang w:val="fr-CH" w:eastAsia="fr-CH"/>
        </w:rPr>
        <w:drawing>
          <wp:inline distT="0" distB="0" distL="0" distR="0" wp14:anchorId="3FC6E492" wp14:editId="4C3B7C4C">
            <wp:extent cx="3152692" cy="2813693"/>
            <wp:effectExtent l="0" t="0" r="0" b="5715"/>
            <wp:docPr id="9" name="Image 9" descr="L:\Common\Marketing\MAD Gallery\Artistes et oeuvres\James McNabb\Photos\URB-CTY-W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Common\Marketing\MAD Gallery\Artistes et oeuvres\James McNabb\Photos\URB-CTY-WH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3" r="9137"/>
                    <a:stretch/>
                  </pic:blipFill>
                  <pic:spPr bwMode="auto">
                    <a:xfrm>
                      <a:off x="0" y="0"/>
                      <a:ext cx="3174130" cy="28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1A5" w:rsidRDefault="00A771A5" w:rsidP="0001483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en-GB"/>
        </w:rPr>
      </w:pPr>
    </w:p>
    <w:p w:rsidR="008D4512" w:rsidRDefault="008D4512" w:rsidP="00F5079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D4512" w:rsidRDefault="008D4512" w:rsidP="00F5079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D4512" w:rsidRDefault="008D4512" w:rsidP="00F5079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D4512" w:rsidRDefault="008D4512" w:rsidP="00F5079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A771A5" w:rsidRPr="008D4512" w:rsidRDefault="00E21EF6" w:rsidP="00F50799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  <w:sectPr w:rsidR="00A771A5" w:rsidRPr="008D4512" w:rsidSect="00A771A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Аналогичное по дизайну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 xml:space="preserve">произведение </w:t>
      </w:r>
      <w:r w:rsidRPr="00F50799">
        <w:rPr>
          <w:rFonts w:ascii="Times New Roman" w:hAnsi="Times New Roman" w:cs="Times New Roman"/>
          <w:color w:val="000000" w:themeColor="text1"/>
          <w:lang w:val="ru-RU"/>
        </w:rPr>
        <w:t>URB CTY WHL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поддерживает круглую конструкцию </w:t>
      </w:r>
      <w:r w:rsidRPr="00F50799">
        <w:rPr>
          <w:rFonts w:ascii="Times New Roman" w:hAnsi="Times New Roman" w:cs="Times New Roman"/>
          <w:color w:val="000000" w:themeColor="text1"/>
          <w:lang w:val="ru-RU"/>
        </w:rPr>
        <w:t>ACK CTY WHL</w:t>
      </w:r>
      <w:r w:rsidR="00F50799">
        <w:rPr>
          <w:rFonts w:ascii="Times New Roman" w:hAnsi="Times New Roman" w:cs="Times New Roman"/>
          <w:i/>
          <w:iCs/>
          <w:color w:val="000000" w:themeColor="text1"/>
          <w:lang w:val="ru-RU"/>
        </w:rPr>
        <w:t xml:space="preserve">; </w:t>
      </w:r>
      <w:r w:rsidR="00F50799">
        <w:rPr>
          <w:rFonts w:ascii="Times New Roman" w:hAnsi="Times New Roman" w:cs="Times New Roman"/>
          <w:color w:val="000000" w:themeColor="text1"/>
          <w:lang w:val="ru-RU"/>
        </w:rPr>
        <w:t xml:space="preserve">ее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интерьер отличается современными чистыми структурами из американского черного орехового дерева. Обтекаемая конструкция этого двигающегося мегаполиса освобождает внутренне и зовет к более простому образу жизни.</w:t>
      </w:r>
    </w:p>
    <w:p w:rsidR="00050E03" w:rsidRPr="008D4512" w:rsidRDefault="00050E03" w:rsidP="0001483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4538AE" w:rsidRPr="008D4512" w:rsidRDefault="004538AE" w:rsidP="000D4E81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A771A5" w:rsidRPr="008D4512" w:rsidRDefault="00A771A5" w:rsidP="000D4E81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0000" w:themeColor="text1"/>
          <w:lang w:val="ru-RU"/>
        </w:rPr>
        <w:sectPr w:rsidR="00A771A5" w:rsidRPr="008D4512" w:rsidSect="00862BB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71A5" w:rsidRDefault="00E21EF6" w:rsidP="000D4E81">
      <w:pPr>
        <w:autoSpaceDE w:val="0"/>
        <w:autoSpaceDN w:val="0"/>
        <w:adjustRightInd w:val="0"/>
        <w:rPr>
          <w:rFonts w:ascii="Times New Roman" w:hAnsi="Times New Roman" w:cs="Times New Roman"/>
          <w:i/>
          <w:color w:val="000000" w:themeColor="text1"/>
          <w:lang w:val="en-GB"/>
        </w:rPr>
      </w:pPr>
      <w:r w:rsidRPr="00A771A5">
        <w:rPr>
          <w:rFonts w:ascii="Times New Roman" w:hAnsi="Times New Roman" w:cs="Times New Roman"/>
          <w:i/>
          <w:noProof/>
          <w:color w:val="000000" w:themeColor="text1"/>
          <w:lang w:val="fr-CH" w:eastAsia="fr-CH"/>
        </w:rPr>
        <w:drawing>
          <wp:inline distT="0" distB="0" distL="0" distR="0">
            <wp:extent cx="3895090" cy="2448349"/>
            <wp:effectExtent l="0" t="0" r="0" b="9525"/>
            <wp:docPr id="4" name="Image 4" descr="L:\Common\Marketing\MAD Gallery\Artistes et oeuvres\James McNabb\Photos\Dispositi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3320" name="Picture 5" descr="L:\Common\Marketing\MAD Gallery\Artistes et oeuvres\James McNabb\Photos\Disposition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937" cy="245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E81" w:rsidRPr="008D4512" w:rsidRDefault="00FF44FD" w:rsidP="00761C5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Disposition </w:t>
      </w:r>
      <w:r w:rsidR="00E21EF6" w:rsidRPr="00984517">
        <w:rPr>
          <w:rFonts w:ascii="Times New Roman" w:hAnsi="Times New Roman" w:cs="Times New Roman"/>
          <w:color w:val="000000" w:themeColor="text1"/>
          <w:lang w:val="ru-RU"/>
        </w:rPr>
        <w:t>представляет собой скульптуру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ищущего равновесие оживленного</w:t>
      </w:r>
      <w:r w:rsidR="00E21EF6"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город</w:t>
      </w:r>
      <w:r w:rsidR="00761C5B">
        <w:rPr>
          <w:rFonts w:ascii="Times New Roman" w:hAnsi="Times New Roman" w:cs="Times New Roman"/>
          <w:color w:val="000000" w:themeColor="text1"/>
          <w:lang w:val="ru-RU"/>
        </w:rPr>
        <w:t>а.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761C5B">
        <w:rPr>
          <w:rFonts w:ascii="Times New Roman" w:hAnsi="Times New Roman" w:cs="Times New Roman"/>
          <w:color w:val="000000" w:themeColor="text1"/>
          <w:lang w:val="ru-RU"/>
        </w:rPr>
        <w:t>Это скопление характерных архитектурных</w:t>
      </w:r>
      <w:r w:rsidR="00E21EF6" w:rsidRPr="00984517">
        <w:rPr>
          <w:rFonts w:ascii="Times New Roman" w:hAnsi="Times New Roman" w:cs="Times New Roman"/>
          <w:color w:val="000000" w:themeColor="text1"/>
          <w:lang w:val="ru-RU"/>
        </w:rPr>
        <w:t xml:space="preserve"> сооружени</w:t>
      </w:r>
      <w:r w:rsidR="00761C5B">
        <w:rPr>
          <w:rFonts w:ascii="Times New Roman" w:hAnsi="Times New Roman" w:cs="Times New Roman"/>
          <w:color w:val="000000" w:themeColor="text1"/>
          <w:lang w:val="ru-RU"/>
        </w:rPr>
        <w:t>й</w:t>
      </w:r>
      <w:r>
        <w:rPr>
          <w:rFonts w:ascii="Times New Roman" w:hAnsi="Times New Roman" w:cs="Times New Roman"/>
          <w:color w:val="000000" w:themeColor="text1"/>
          <w:lang w:val="ru-RU"/>
        </w:rPr>
        <w:t>, расположенны</w:t>
      </w:r>
      <w:r w:rsidR="00761C5B">
        <w:rPr>
          <w:rFonts w:ascii="Times New Roman" w:hAnsi="Times New Roman" w:cs="Times New Roman"/>
          <w:color w:val="000000" w:themeColor="text1"/>
          <w:lang w:val="ru-RU"/>
        </w:rPr>
        <w:t>х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E21EF6" w:rsidRPr="00984517">
        <w:rPr>
          <w:rFonts w:ascii="Times New Roman" w:hAnsi="Times New Roman" w:cs="Times New Roman"/>
          <w:color w:val="000000" w:themeColor="text1"/>
          <w:lang w:val="ru-RU"/>
        </w:rPr>
        <w:t xml:space="preserve">на разных высотах. Элегантные небоскребы из американского черного орехового дерева формируют миниатюру современного мегаполиса размером 46 см x 46 см x 51 см. С высоты птичьего полета на окраинах этого города открывается вид на улицы, с воображаемыми подъемами или спусками </w:t>
      </w:r>
      <w:r>
        <w:rPr>
          <w:rFonts w:ascii="Times New Roman" w:hAnsi="Times New Roman" w:cs="Times New Roman"/>
          <w:color w:val="000000" w:themeColor="text1"/>
          <w:lang w:val="ru-RU"/>
        </w:rPr>
        <w:t>–</w:t>
      </w:r>
      <w:r w:rsidR="00E21EF6"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а, может быть, и просто с удержанием на плаву.</w:t>
      </w:r>
    </w:p>
    <w:p w:rsidR="00A771A5" w:rsidRPr="008D4512" w:rsidRDefault="00A771A5" w:rsidP="0001483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  <w:sectPr w:rsidR="00A771A5" w:rsidRPr="008D4512" w:rsidSect="00A771A5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01483B" w:rsidRPr="008D4512" w:rsidRDefault="0001483B" w:rsidP="0001483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964689" w:rsidRPr="008D4512" w:rsidRDefault="00E21EF6" w:rsidP="00C7070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Каждая уникальная скульптура отмечена подписью Джеймса МакНабба и имеет сертификат качества. </w:t>
      </w:r>
    </w:p>
    <w:p w:rsidR="00BD19FE" w:rsidRPr="008D4512" w:rsidRDefault="00BD19FE" w:rsidP="00C7070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D4512" w:rsidRPr="00984517" w:rsidRDefault="00E21EF6" w:rsidP="008D4512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en-GB"/>
        </w:rPr>
      </w:pPr>
      <w:r w:rsidRPr="00BD19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ru-RU" w:eastAsia="x-none" w:bidi="x-none"/>
        </w:rPr>
        <w:t xml:space="preserve"> </w:t>
      </w:r>
      <w:r w:rsidR="008D4512" w:rsidRPr="00075BD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fr-CH" w:eastAsia="fr-CH"/>
        </w:rPr>
        <w:drawing>
          <wp:inline distT="0" distB="0" distL="0" distR="0" wp14:anchorId="787C1BB5" wp14:editId="4C3FD7E1">
            <wp:extent cx="2798000" cy="2024393"/>
            <wp:effectExtent l="0" t="0" r="2540" b="0"/>
            <wp:docPr id="10" name="Image 10" descr="L:\Common\Marketing\MAD Gallery\Artistes et oeuvres\James McNabb\Photos\James McNabb fond\Composure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Common\Marketing\MAD Gallery\Artistes et oeuvres\James McNabb\Photos\James McNabb fond\Composure-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468" cy="202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512" w:rsidRPr="00BD19F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D4512" w:rsidRPr="00BD19FE">
        <w:rPr>
          <w:rFonts w:ascii="Times New Roman" w:hAnsi="Times New Roman" w:cs="Times New Roman"/>
          <w:noProof/>
          <w:color w:val="000000" w:themeColor="text1"/>
          <w:lang w:val="fr-CH" w:eastAsia="fr-CH"/>
        </w:rPr>
        <w:drawing>
          <wp:inline distT="0" distB="0" distL="0" distR="0" wp14:anchorId="4849A695" wp14:editId="4C8885C8">
            <wp:extent cx="3026834" cy="2015490"/>
            <wp:effectExtent l="0" t="0" r="2540" b="3810"/>
            <wp:docPr id="6" name="Image 6" descr="L:\Common\Marketing\MAD Gallery\Artistes et oeuvres\James McNabb\Photos\Hiv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Common\Marketing\MAD Gallery\Artistes et oeuvres\James McNabb\Photos\Hive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45" cy="20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9FE" w:rsidRPr="00984517" w:rsidRDefault="00BD19FE" w:rsidP="00C7070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en-GB"/>
        </w:rPr>
      </w:pPr>
      <w:bookmarkStart w:id="0" w:name="_GoBack"/>
      <w:bookmarkEnd w:id="0"/>
    </w:p>
    <w:p w:rsidR="00BD19FE" w:rsidRDefault="00BD19FE" w:rsidP="00D47FA0">
      <w:pPr>
        <w:rPr>
          <w:rFonts w:ascii="Times New Roman" w:eastAsia="Times New Roman" w:hAnsi="Times New Roman" w:cs="Times New Roman"/>
          <w:i/>
          <w:color w:val="000000" w:themeColor="text1"/>
          <w:lang w:val="en-GB"/>
        </w:rPr>
        <w:sectPr w:rsidR="00BD19FE" w:rsidSect="00862BB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D19FE" w:rsidRDefault="00FF44FD" w:rsidP="00D47FA0">
      <w:pPr>
        <w:rPr>
          <w:rFonts w:ascii="Times New Roman" w:eastAsia="Times New Roman" w:hAnsi="Times New Roman" w:cs="Times New Roman"/>
          <w:i/>
          <w:color w:val="000000" w:themeColor="text1"/>
          <w:lang w:val="en-GB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lang w:val="ru-RU"/>
        </w:rPr>
        <w:t>Равновесие</w:t>
      </w:r>
    </w:p>
    <w:p w:rsidR="000D4E81" w:rsidRPr="00BD19FE" w:rsidRDefault="00E21EF6" w:rsidP="00BD19FE">
      <w:pPr>
        <w:jc w:val="right"/>
        <w:rPr>
          <w:rFonts w:ascii="Times New Roman" w:eastAsia="Times New Roman" w:hAnsi="Times New Roman" w:cs="Times New Roman"/>
          <w:i/>
          <w:color w:val="000000" w:themeColor="text1"/>
          <w:lang w:val="en-GB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lang w:val="ru-RU"/>
        </w:rPr>
        <w:t>Улей</w:t>
      </w:r>
    </w:p>
    <w:p w:rsidR="00BD19FE" w:rsidRDefault="00BD19FE" w:rsidP="00D47FA0">
      <w:pPr>
        <w:rPr>
          <w:rFonts w:ascii="Times New Roman" w:eastAsia="Times New Roman" w:hAnsi="Times New Roman" w:cs="Times New Roman"/>
          <w:color w:val="000000" w:themeColor="text1"/>
          <w:lang w:val="en-GB"/>
        </w:rPr>
        <w:sectPr w:rsidR="00BD19FE" w:rsidSect="00BD19F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D19FE" w:rsidRPr="00984517" w:rsidRDefault="00BD19FE" w:rsidP="00D47FA0">
      <w:pPr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:rsidR="000E53CE" w:rsidRPr="00984517" w:rsidRDefault="00E21EF6" w:rsidP="00D47FA0">
      <w:pPr>
        <w:rPr>
          <w:rFonts w:ascii="Times New Roman" w:eastAsia="Times New Roman" w:hAnsi="Times New Roman" w:cs="Times New Roman"/>
          <w:b/>
          <w:bCs/>
          <w:color w:val="000000" w:themeColor="text1"/>
          <w:lang w:val="en-GB"/>
        </w:rPr>
      </w:pPr>
      <w:r w:rsidRPr="00984517">
        <w:rPr>
          <w:rFonts w:ascii="Times New Roman" w:eastAsia="Times New Roman" w:hAnsi="Times New Roman" w:cs="Times New Roman"/>
          <w:b/>
          <w:bCs/>
          <w:color w:val="000000" w:themeColor="text1"/>
          <w:lang w:val="ru-RU"/>
        </w:rPr>
        <w:t>Процесс создания</w:t>
      </w:r>
    </w:p>
    <w:p w:rsidR="00F006F6" w:rsidRPr="00984517" w:rsidRDefault="00F006F6" w:rsidP="000A249F">
      <w:pPr>
        <w:rPr>
          <w:rFonts w:ascii="Times New Roman" w:eastAsia="Times New Roman" w:hAnsi="Times New Roman" w:cs="Times New Roman"/>
          <w:color w:val="000000" w:themeColor="text1"/>
          <w:lang w:val="en-GB"/>
        </w:rPr>
      </w:pPr>
    </w:p>
    <w:p w:rsidR="00DD1578" w:rsidRPr="008D4512" w:rsidRDefault="00E21EF6" w:rsidP="00FF44F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>Творческий процесс напоминает быстрый ритм городской жизни: как только появляется идея, Джеймс незамедлительно отправляется</w:t>
      </w:r>
      <w:r w:rsidR="00FF44FD">
        <w:rPr>
          <w:rFonts w:ascii="Times New Roman" w:hAnsi="Times New Roman" w:cs="Times New Roman"/>
          <w:color w:val="000000" w:themeColor="text1"/>
          <w:lang w:val="ru-RU"/>
        </w:rPr>
        <w:t xml:space="preserve"> в путь. Первоначальный замысел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фиксируется в виде общего эскиза, а за ним следует более подробный чертеж, который затем оцифровывается. Если концепция успешно проходит необходимые испытания, то разрабатывается производственный план, и в мастерскую в Пенсильвании поставляется партия пиломатериалов местного производства. И начинается строительство. </w:t>
      </w:r>
    </w:p>
    <w:p w:rsidR="00DD1578" w:rsidRPr="008D4512" w:rsidRDefault="00DD1578" w:rsidP="008F75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7F6544" w:rsidRPr="008D4512" w:rsidRDefault="00FF44FD" w:rsidP="00FF44FD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lang w:val="ru-RU"/>
        </w:rPr>
        <w:t xml:space="preserve">Многие часы </w:t>
      </w:r>
      <w:r w:rsidR="00E21EF6" w:rsidRPr="00984517">
        <w:rPr>
          <w:rFonts w:ascii="Times New Roman" w:hAnsi="Times New Roman" w:cs="Times New Roman"/>
          <w:color w:val="000000" w:themeColor="text1"/>
          <w:lang w:val="ru-RU"/>
        </w:rPr>
        <w:t xml:space="preserve">уходят на обработку материала, включающую фрезерование и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подгонку </w:t>
      </w:r>
      <w:r w:rsidR="00E21EF6" w:rsidRPr="00984517">
        <w:rPr>
          <w:rFonts w:ascii="Times New Roman" w:hAnsi="Times New Roman" w:cs="Times New Roman"/>
          <w:color w:val="000000" w:themeColor="text1"/>
          <w:lang w:val="ru-RU"/>
        </w:rPr>
        <w:t xml:space="preserve">размеров. Опираясь на свой уникальный опыт, Джеймс создает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все </w:t>
      </w:r>
      <w:r w:rsidR="00E21EF6" w:rsidRPr="00984517">
        <w:rPr>
          <w:rFonts w:ascii="Times New Roman" w:hAnsi="Times New Roman" w:cs="Times New Roman"/>
          <w:color w:val="000000" w:themeColor="text1"/>
          <w:lang w:val="ru-RU"/>
        </w:rPr>
        <w:t xml:space="preserve">деревянные элементы </w:t>
      </w:r>
      <w:r>
        <w:rPr>
          <w:rFonts w:ascii="Times New Roman" w:hAnsi="Times New Roman" w:cs="Times New Roman"/>
          <w:color w:val="000000" w:themeColor="text1"/>
          <w:lang w:val="ru-RU"/>
        </w:rPr>
        <w:t xml:space="preserve">будущей </w:t>
      </w:r>
      <w:r w:rsidR="00E21EF6" w:rsidRPr="00984517">
        <w:rPr>
          <w:rFonts w:ascii="Times New Roman" w:hAnsi="Times New Roman" w:cs="Times New Roman"/>
          <w:color w:val="000000" w:themeColor="text1"/>
          <w:lang w:val="ru-RU"/>
        </w:rPr>
        <w:t xml:space="preserve">конструкции и лично контролирует каждый этап сборки. </w:t>
      </w:r>
    </w:p>
    <w:p w:rsidR="007F6544" w:rsidRPr="008D4512" w:rsidRDefault="007F6544" w:rsidP="008F75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7F6544" w:rsidRPr="00FF44FD" w:rsidRDefault="00E21EF6" w:rsidP="00121E5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>Его основным инструментом является ленточная пила</w:t>
      </w:r>
      <w:r w:rsidR="00FF44FD">
        <w:rPr>
          <w:rFonts w:ascii="Times New Roman" w:hAnsi="Times New Roman" w:cs="Times New Roman"/>
          <w:color w:val="000000" w:themeColor="text1"/>
          <w:lang w:val="ru-RU"/>
        </w:rPr>
        <w:t xml:space="preserve">, которая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позволяет быстро генерировать формы из древесины, выполнять разн</w:t>
      </w:r>
      <w:r w:rsidR="00FF44FD">
        <w:rPr>
          <w:rFonts w:ascii="Times New Roman" w:hAnsi="Times New Roman" w:cs="Times New Roman"/>
          <w:color w:val="000000" w:themeColor="text1"/>
          <w:lang w:val="ru-RU"/>
        </w:rPr>
        <w:t>ые виды разрезов и маркировок. «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Я считаю этот инструмент очень выразительным, чутко реаги</w:t>
      </w:r>
      <w:r w:rsidR="00FF44FD">
        <w:rPr>
          <w:rFonts w:ascii="Times New Roman" w:hAnsi="Times New Roman" w:cs="Times New Roman"/>
          <w:color w:val="000000" w:themeColor="text1"/>
          <w:lang w:val="ru-RU"/>
        </w:rPr>
        <w:t>рующим на действия мастера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>–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объясняет Джеймс. </w:t>
      </w:r>
      <w:r w:rsidR="00FF44FD">
        <w:rPr>
          <w:rFonts w:ascii="Times New Roman" w:hAnsi="Times New Roman" w:cs="Times New Roman"/>
          <w:color w:val="000000" w:themeColor="text1"/>
          <w:lang w:val="ru-RU"/>
        </w:rPr>
        <w:t>–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Я чувствую, как материал слушается машину и как мои 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>движения и жесты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влияют на конечные формы. Если мы (производитель, материал, машина) можем танцевать вместе, то резуль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>тат будет чаще всего прекрасным»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.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</w:p>
    <w:p w:rsidR="007F6544" w:rsidRPr="008D4512" w:rsidRDefault="007F6544" w:rsidP="008F75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0A249F" w:rsidRPr="008D4512" w:rsidRDefault="00E21EF6" w:rsidP="00121E55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>Мысленно представляя каждую башню, Джеймс дает полную свободу своим рукам, направляя древесину и вырезая ленточной пилой все детали конс</w:t>
      </w:r>
      <w:r w:rsidR="00121E55">
        <w:rPr>
          <w:rFonts w:ascii="Times New Roman" w:eastAsia="Times New Roman" w:hAnsi="Times New Roman" w:cs="Times New Roman"/>
          <w:color w:val="000000" w:themeColor="text1"/>
          <w:lang w:val="ru-RU"/>
        </w:rPr>
        <w:t>трукции. «</w:t>
      </w:r>
      <w:r w:rsidR="00DD1578" w:rsidRPr="00984517">
        <w:rPr>
          <w:rFonts w:ascii="Times New Roman" w:hAnsi="Times New Roman" w:cs="Times New Roman"/>
          <w:color w:val="000000" w:themeColor="text1"/>
          <w:lang w:val="ru-RU"/>
        </w:rPr>
        <w:t xml:space="preserve">Больше всего я люблю резать куски дерева на ленточной пиле и посвящаю этому много времени. Это требует терпения и сосредоточенности, ведь каждый элемент 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>подвергается отдельной обработке»</w:t>
      </w:r>
      <w:r w:rsidR="00DD1578" w:rsidRPr="00984517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>–</w:t>
      </w:r>
      <w:r w:rsidR="00DD1578"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объясняет он. Когда все архитектурные сооружения готовы, Джеймс собирает их вместе,</w:t>
      </w: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</w:t>
      </w:r>
      <w:r w:rsidR="00DD1578" w:rsidRPr="00984517">
        <w:rPr>
          <w:rFonts w:ascii="Times New Roman" w:hAnsi="Times New Roman" w:cs="Times New Roman"/>
          <w:color w:val="000000" w:themeColor="text1"/>
          <w:lang w:val="ru-RU"/>
        </w:rPr>
        <w:t xml:space="preserve">затем вся скульптура шлифуется до безупречной гладкости и покрывается лаком для облагораживания текстуры дерева. </w:t>
      </w:r>
    </w:p>
    <w:p w:rsidR="008F750B" w:rsidRPr="008D4512" w:rsidRDefault="008F750B" w:rsidP="008F75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F750B" w:rsidRPr="008D4512" w:rsidRDefault="00E21EF6" w:rsidP="008F75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>Из-за большого количества отдельных компонентов, создаваемых из необработанной древесины, для изготовления каждого произведения требуется около 10-12 недель.</w:t>
      </w:r>
    </w:p>
    <w:p w:rsidR="008F750B" w:rsidRPr="008D4512" w:rsidRDefault="008F750B" w:rsidP="00D47FA0">
      <w:pPr>
        <w:rPr>
          <w:rFonts w:ascii="Times New Roman" w:eastAsia="Times New Roman" w:hAnsi="Times New Roman" w:cs="Times New Roman"/>
          <w:color w:val="000000" w:themeColor="text1"/>
          <w:lang w:val="ru-RU"/>
        </w:rPr>
      </w:pPr>
    </w:p>
    <w:p w:rsidR="00FC2195" w:rsidRPr="008D4512" w:rsidRDefault="00E21EF6" w:rsidP="00FC2195">
      <w:pPr>
        <w:pStyle w:val="NormalWeb"/>
        <w:spacing w:before="0" w:beforeAutospacing="0" w:after="0" w:afterAutospacing="0"/>
        <w:rPr>
          <w:b/>
          <w:bCs/>
          <w:color w:val="000000" w:themeColor="text1"/>
          <w:lang w:val="ru-RU"/>
        </w:rPr>
      </w:pPr>
      <w:r w:rsidRPr="00984517">
        <w:rPr>
          <w:b/>
          <w:bCs/>
          <w:color w:val="000000" w:themeColor="text1"/>
          <w:lang w:val="ru-RU"/>
        </w:rPr>
        <w:t>О художнике</w:t>
      </w:r>
    </w:p>
    <w:p w:rsidR="00EF1A12" w:rsidRPr="008D4512" w:rsidRDefault="00EF1A12" w:rsidP="00D82FE2">
      <w:pPr>
        <w:rPr>
          <w:rFonts w:ascii="Times New Roman" w:eastAsia="Times New Roman" w:hAnsi="Times New Roman" w:cs="Times New Roman"/>
          <w:color w:val="000000" w:themeColor="text1"/>
          <w:lang w:val="ru-RU"/>
        </w:rPr>
      </w:pPr>
    </w:p>
    <w:p w:rsidR="00D71883" w:rsidRPr="008D4512" w:rsidRDefault="00E21EF6" w:rsidP="00121E55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Джеймс МакНабб находит свою творческую нишу в 16 лет во время обучения в школе деревообработки, которая открывает ему путь в искусство. В 2008 году </w:t>
      </w:r>
      <w:r w:rsidR="00121E55">
        <w:rPr>
          <w:rFonts w:ascii="Times New Roman" w:eastAsia="Times New Roman" w:hAnsi="Times New Roman" w:cs="Times New Roman"/>
          <w:color w:val="000000" w:themeColor="text1"/>
          <w:lang w:val="ru-RU"/>
        </w:rPr>
        <w:t>он</w:t>
      </w: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заканчивает Школу американских ремесел при Рочестерском технологическом институте, где познает основы деревообработки и дизайна мебели. 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Именно в годы учебы у него появляется страсть к этому ремеслу. В то же время Джеймс проникается любовью к природе, деревьям и дереву как материалу для создания предметов. Со временем создаваемые им предметы становятся менее утилитарными и более выразительными 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>– так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он оказывается на пути, ведущим его в мир искусства. </w:t>
      </w: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В 2012 году </w:t>
      </w:r>
      <w:r w:rsidR="00121E55">
        <w:rPr>
          <w:rFonts w:ascii="Times New Roman" w:eastAsia="Times New Roman" w:hAnsi="Times New Roman" w:cs="Times New Roman"/>
          <w:color w:val="000000" w:themeColor="text1"/>
          <w:lang w:val="ru-RU"/>
        </w:rPr>
        <w:t>Джеймс</w:t>
      </w: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получает степень магистра в Пенсильванском университете (Индиана), где представляет свою коллекцию работ под названием The City Series 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>–</w:t>
      </w: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 серию деревянных скульптур, исследующих безграничные возможности городского ландшафта и наши отношения с ним. </w:t>
      </w:r>
    </w:p>
    <w:p w:rsidR="00D71883" w:rsidRPr="008D4512" w:rsidRDefault="00D71883" w:rsidP="00A06D61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lang w:val="ru-RU"/>
        </w:rPr>
      </w:pPr>
    </w:p>
    <w:p w:rsidR="00D71883" w:rsidRPr="008D4512" w:rsidRDefault="00E21EF6" w:rsidP="00D7188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 xml:space="preserve">Сегодня Джеймс МакНабб больше всего известен единственными в своем роде деревянными композициями городского ландшафта, вдохновленными линией горизонта. Его работы, сочетающие традиционную деревообработку с экспериментальным искусством, порождают новые представления о городском пейзаже. </w:t>
      </w:r>
    </w:p>
    <w:p w:rsidR="00D71883" w:rsidRPr="008D4512" w:rsidRDefault="00D71883" w:rsidP="00D7188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 w:themeColor="text1"/>
          <w:lang w:val="ru-RU"/>
        </w:rPr>
      </w:pPr>
    </w:p>
    <w:p w:rsidR="00A06D61" w:rsidRPr="008D4512" w:rsidRDefault="00E21EF6" w:rsidP="003B3207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eastAsia="Times New Roman" w:hAnsi="Times New Roman" w:cs="Times New Roman"/>
          <w:color w:val="000000" w:themeColor="text1"/>
          <w:lang w:val="ru-RU"/>
        </w:rPr>
        <w:t>Расположенная в Филадельфии студия художника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оборудована в соответствии с потребностям его творчества и заполнена как гото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>выми, так и текущими работами. «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Я вижу, как мои новые идеи оживают на фоне старых, а вместе они </w:t>
      </w:r>
      <w:r w:rsidR="00121E55">
        <w:rPr>
          <w:rFonts w:ascii="Times New Roman" w:hAnsi="Times New Roman" w:cs="Times New Roman"/>
          <w:color w:val="000000" w:themeColor="text1"/>
          <w:lang w:val="ru-RU"/>
        </w:rPr>
        <w:t>продолжают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в</w:t>
      </w:r>
      <w:r w:rsidR="003B3207">
        <w:rPr>
          <w:rFonts w:ascii="Times New Roman" w:hAnsi="Times New Roman" w:cs="Times New Roman"/>
          <w:color w:val="000000" w:themeColor="text1"/>
          <w:lang w:val="ru-RU"/>
        </w:rPr>
        <w:t>дохновлять меня на другие новые идеи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, </w:t>
      </w:r>
      <w:r w:rsidR="003B3207">
        <w:rPr>
          <w:rFonts w:ascii="Times New Roman" w:hAnsi="Times New Roman" w:cs="Times New Roman"/>
          <w:color w:val="000000" w:themeColor="text1"/>
          <w:lang w:val="ru-RU"/>
        </w:rPr>
        <w:t>–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делится Джеймс. </w:t>
      </w:r>
      <w:r w:rsidR="003B3207">
        <w:rPr>
          <w:rFonts w:ascii="Times New Roman" w:hAnsi="Times New Roman" w:cs="Times New Roman"/>
          <w:color w:val="000000" w:themeColor="text1"/>
          <w:lang w:val="ru-RU"/>
        </w:rPr>
        <w:t>–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Это всегда динамичное пространство, часто перемещающееся и перестраивающееся, чтобы освоб</w:t>
      </w:r>
      <w:r w:rsidR="003B3207">
        <w:rPr>
          <w:rFonts w:ascii="Times New Roman" w:hAnsi="Times New Roman" w:cs="Times New Roman"/>
          <w:color w:val="000000" w:themeColor="text1"/>
          <w:lang w:val="ru-RU"/>
        </w:rPr>
        <w:t>одить место для нового проекта».</w:t>
      </w:r>
    </w:p>
    <w:p w:rsidR="00AC1478" w:rsidRPr="008D4512" w:rsidRDefault="00AC1478" w:rsidP="008F750B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</w:p>
    <w:p w:rsidR="008F750B" w:rsidRPr="008D4512" w:rsidRDefault="00E21EF6" w:rsidP="003B3207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lang w:val="ru-RU"/>
        </w:rPr>
      </w:pPr>
      <w:r w:rsidRPr="00984517">
        <w:rPr>
          <w:rFonts w:ascii="Times New Roman" w:hAnsi="Times New Roman" w:cs="Times New Roman"/>
          <w:color w:val="000000" w:themeColor="text1"/>
          <w:lang w:val="ru-RU"/>
        </w:rPr>
        <w:t>Искусство очень помогает Джеймсу справиться со взлетами и падениями в его жизни, приносит ему чувство внутреннего покоя. Оно повлияло на его жизнь как в позитив</w:t>
      </w:r>
      <w:r w:rsidR="003B3207">
        <w:rPr>
          <w:rFonts w:ascii="Times New Roman" w:hAnsi="Times New Roman" w:cs="Times New Roman"/>
          <w:color w:val="000000" w:themeColor="text1"/>
          <w:lang w:val="ru-RU"/>
        </w:rPr>
        <w:t>ном, так и в негативном ключе. «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>Когда жизнь становится хаотичной, я возвращаюсь к моему месту покоя. Оно дает мне вновь обрести ощущение цели, ко</w:t>
      </w:r>
      <w:r w:rsidR="003B3207">
        <w:rPr>
          <w:rFonts w:ascii="Times New Roman" w:hAnsi="Times New Roman" w:cs="Times New Roman"/>
          <w:color w:val="000000" w:themeColor="text1"/>
          <w:lang w:val="ru-RU"/>
        </w:rPr>
        <w:t>гда я чувствую себя потерянным»,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</w:t>
      </w:r>
      <w:r w:rsidR="003B3207">
        <w:rPr>
          <w:rFonts w:ascii="Times New Roman" w:hAnsi="Times New Roman" w:cs="Times New Roman"/>
          <w:color w:val="000000" w:themeColor="text1"/>
          <w:lang w:val="ru-RU"/>
        </w:rPr>
        <w:t>–</w:t>
      </w:r>
      <w:r w:rsidRPr="00984517">
        <w:rPr>
          <w:rFonts w:ascii="Times New Roman" w:hAnsi="Times New Roman" w:cs="Times New Roman"/>
          <w:color w:val="000000" w:themeColor="text1"/>
          <w:lang w:val="ru-RU"/>
        </w:rPr>
        <w:t xml:space="preserve"> признается художник.  </w:t>
      </w:r>
    </w:p>
    <w:p w:rsidR="00FC2195" w:rsidRPr="008D4512" w:rsidRDefault="00FC2195" w:rsidP="00BD19FE">
      <w:pPr>
        <w:rPr>
          <w:lang w:val="ru-RU"/>
        </w:rPr>
      </w:pPr>
    </w:p>
    <w:sectPr w:rsidR="00FC2195" w:rsidRPr="008D4512" w:rsidSect="00862BB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1E55" w:rsidRDefault="00121E55">
      <w:r>
        <w:separator/>
      </w:r>
    </w:p>
  </w:endnote>
  <w:endnote w:type="continuationSeparator" w:id="0">
    <w:p w:rsidR="00121E55" w:rsidRDefault="00121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E55" w:rsidRPr="00421438" w:rsidRDefault="00121E55" w:rsidP="00862BB2">
    <w:pPr>
      <w:pStyle w:val="Pieddepage"/>
      <w:spacing w:line="276" w:lineRule="auto"/>
      <w:rPr>
        <w:rFonts w:ascii="Arial" w:hAnsi="Arial" w:cs="Arial"/>
        <w:sz w:val="18"/>
        <w:szCs w:val="18"/>
        <w:lang w:val="en-GB"/>
      </w:rPr>
    </w:pPr>
    <w:r w:rsidRPr="00421438">
      <w:rPr>
        <w:rFonts w:ascii="Arial" w:hAnsi="Arial" w:cs="Arial"/>
        <w:sz w:val="18"/>
        <w:szCs w:val="18"/>
        <w:lang w:val="ru-RU"/>
      </w:rPr>
      <w:t xml:space="preserve">Для получения подробной информации, пож-та, обращайтесь по адресу: </w:t>
    </w:r>
  </w:p>
  <w:p w:rsidR="00121E55" w:rsidRPr="00D43E65" w:rsidRDefault="00121E55" w:rsidP="00862BB2">
    <w:pPr>
      <w:pStyle w:val="Pieddepage"/>
      <w:spacing w:line="276" w:lineRule="auto"/>
      <w:rPr>
        <w:rFonts w:ascii="Arial" w:hAnsi="Arial" w:cs="Arial"/>
        <w:sz w:val="18"/>
        <w:szCs w:val="18"/>
        <w:lang w:val="fr-CH"/>
      </w:rPr>
    </w:pPr>
    <w:r w:rsidRPr="00D43E65">
      <w:rPr>
        <w:rFonts w:ascii="Arial" w:hAnsi="Arial" w:cs="Arial"/>
        <w:sz w:val="18"/>
        <w:szCs w:val="18"/>
        <w:lang w:val="ru-RU"/>
      </w:rPr>
      <w:t xml:space="preserve">Arnaud Légeret, MB&amp;F SA, Rue Verdaine 11, CH-1204 Geneva, Швейцария </w:t>
    </w:r>
  </w:p>
  <w:p w:rsidR="00121E55" w:rsidRPr="008D4512" w:rsidRDefault="00121E55">
    <w:pPr>
      <w:pStyle w:val="Pieddepage"/>
      <w:rPr>
        <w:lang w:val="fr-CH"/>
      </w:rPr>
    </w:pPr>
    <w:r>
      <w:rPr>
        <w:rFonts w:ascii="Arial" w:hAnsi="Arial" w:cs="Arial"/>
        <w:sz w:val="18"/>
        <w:szCs w:val="18"/>
        <w:lang w:val="ru-RU"/>
      </w:rPr>
      <w:t>Эл. адрес: ALegeret@mbandf.com Тел.: +41 22 508 10 39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1E55" w:rsidRDefault="00121E55">
      <w:r>
        <w:separator/>
      </w:r>
    </w:p>
  </w:footnote>
  <w:footnote w:type="continuationSeparator" w:id="0">
    <w:p w:rsidR="00121E55" w:rsidRDefault="00121E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1E55" w:rsidRPr="00D16B12" w:rsidRDefault="00121E55" w:rsidP="000E53CE">
    <w:pPr>
      <w:pStyle w:val="En-tte"/>
      <w:jc w:val="right"/>
      <w:rPr>
        <w:rFonts w:ascii="Arial" w:eastAsiaTheme="minorEastAsia" w:hAnsi="Arial" w:cs="Arial"/>
        <w:b/>
        <w:color w:val="000000" w:themeColor="text1"/>
        <w:sz w:val="28"/>
        <w:szCs w:val="28"/>
      </w:rPr>
    </w:pPr>
    <w:r w:rsidRPr="00D16B12">
      <w:rPr>
        <w:rFonts w:ascii="Cambria" w:hAnsi="Cambria"/>
        <w:b/>
        <w:noProof/>
        <w:color w:val="000000" w:themeColor="text1"/>
        <w:lang w:val="fr-CH"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10795</wp:posOffset>
          </wp:positionH>
          <wp:positionV relativeFrom="paragraph">
            <wp:posOffset>10160</wp:posOffset>
          </wp:positionV>
          <wp:extent cx="1295400" cy="562610"/>
          <wp:effectExtent l="0" t="0" r="0" b="0"/>
          <wp:wrapSquare wrapText="bothSides"/>
          <wp:docPr id="8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2527749" name="Imag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62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Theme="minorEastAsia" w:hAnsi="Arial" w:cs="Arial"/>
        <w:b/>
        <w:bCs/>
        <w:color w:val="000000" w:themeColor="text1"/>
        <w:sz w:val="28"/>
        <w:szCs w:val="28"/>
        <w:lang w:val="ru-RU"/>
      </w:rPr>
      <w:t>URBIS</w:t>
    </w:r>
  </w:p>
  <w:p w:rsidR="00121E55" w:rsidRDefault="00121E55" w:rsidP="000E53CE">
    <w:pPr>
      <w:pStyle w:val="En-tte"/>
      <w:jc w:val="right"/>
      <w:rPr>
        <w:rFonts w:ascii="Arial" w:eastAsiaTheme="minorEastAsia" w:hAnsi="Arial" w:cs="Arial"/>
        <w:b/>
        <w:color w:val="000000" w:themeColor="text1"/>
        <w:sz w:val="28"/>
        <w:szCs w:val="28"/>
      </w:rPr>
    </w:pPr>
    <w:r>
      <w:rPr>
        <w:rFonts w:ascii="Arial" w:eastAsiaTheme="minorEastAsia" w:hAnsi="Arial" w:cs="Arial"/>
        <w:color w:val="000000" w:themeColor="text1"/>
        <w:sz w:val="28"/>
        <w:szCs w:val="28"/>
        <w:lang w:val="ru-RU"/>
      </w:rPr>
      <w:t>Джеймс МакНабб</w:t>
    </w:r>
  </w:p>
  <w:p w:rsidR="00121E55" w:rsidRPr="00D16B12" w:rsidRDefault="00121E55" w:rsidP="000E53CE">
    <w:pPr>
      <w:pStyle w:val="En-tte"/>
      <w:rPr>
        <w:color w:val="000000" w:themeColor="text1"/>
      </w:rPr>
    </w:pPr>
  </w:p>
  <w:p w:rsidR="00121E55" w:rsidRDefault="00121E5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2E2"/>
    <w:rsid w:val="0001483B"/>
    <w:rsid w:val="00025A1D"/>
    <w:rsid w:val="000263E6"/>
    <w:rsid w:val="0003185E"/>
    <w:rsid w:val="00044D15"/>
    <w:rsid w:val="00050E03"/>
    <w:rsid w:val="000521A9"/>
    <w:rsid w:val="00054BC9"/>
    <w:rsid w:val="00062306"/>
    <w:rsid w:val="000A249F"/>
    <w:rsid w:val="000B46A6"/>
    <w:rsid w:val="000D4E81"/>
    <w:rsid w:val="000E0A6A"/>
    <w:rsid w:val="000E275A"/>
    <w:rsid w:val="000E53CE"/>
    <w:rsid w:val="000E6881"/>
    <w:rsid w:val="00100446"/>
    <w:rsid w:val="00104C65"/>
    <w:rsid w:val="0010572B"/>
    <w:rsid w:val="00121E55"/>
    <w:rsid w:val="00123E2A"/>
    <w:rsid w:val="00125CB2"/>
    <w:rsid w:val="001729E1"/>
    <w:rsid w:val="00174D01"/>
    <w:rsid w:val="001B2238"/>
    <w:rsid w:val="001C52B6"/>
    <w:rsid w:val="001C63AE"/>
    <w:rsid w:val="001D6EAB"/>
    <w:rsid w:val="00222BEA"/>
    <w:rsid w:val="0023186E"/>
    <w:rsid w:val="00261B7A"/>
    <w:rsid w:val="00262C53"/>
    <w:rsid w:val="00291509"/>
    <w:rsid w:val="00297F8E"/>
    <w:rsid w:val="002E5D86"/>
    <w:rsid w:val="002F7C83"/>
    <w:rsid w:val="00303593"/>
    <w:rsid w:val="0030616D"/>
    <w:rsid w:val="003467D0"/>
    <w:rsid w:val="003639D3"/>
    <w:rsid w:val="003B3207"/>
    <w:rsid w:val="003C5EC0"/>
    <w:rsid w:val="003D768F"/>
    <w:rsid w:val="003E429F"/>
    <w:rsid w:val="003F0473"/>
    <w:rsid w:val="00415505"/>
    <w:rsid w:val="00421438"/>
    <w:rsid w:val="004538AE"/>
    <w:rsid w:val="004832D2"/>
    <w:rsid w:val="004D7EE7"/>
    <w:rsid w:val="004E4A51"/>
    <w:rsid w:val="005135AF"/>
    <w:rsid w:val="005145EC"/>
    <w:rsid w:val="005354E5"/>
    <w:rsid w:val="00540C6F"/>
    <w:rsid w:val="005444AD"/>
    <w:rsid w:val="005700D4"/>
    <w:rsid w:val="0058043F"/>
    <w:rsid w:val="0058560A"/>
    <w:rsid w:val="005A2885"/>
    <w:rsid w:val="005A734E"/>
    <w:rsid w:val="005D3039"/>
    <w:rsid w:val="005F5B06"/>
    <w:rsid w:val="005F7C5D"/>
    <w:rsid w:val="006327B5"/>
    <w:rsid w:val="00633CF0"/>
    <w:rsid w:val="00637562"/>
    <w:rsid w:val="00662639"/>
    <w:rsid w:val="00670278"/>
    <w:rsid w:val="00671E8C"/>
    <w:rsid w:val="006806CC"/>
    <w:rsid w:val="00680C31"/>
    <w:rsid w:val="006A282B"/>
    <w:rsid w:val="006A50B5"/>
    <w:rsid w:val="006B4AFD"/>
    <w:rsid w:val="006E12E2"/>
    <w:rsid w:val="006E19CF"/>
    <w:rsid w:val="006E2DAB"/>
    <w:rsid w:val="0072685E"/>
    <w:rsid w:val="00743E4F"/>
    <w:rsid w:val="00761C5B"/>
    <w:rsid w:val="00795E40"/>
    <w:rsid w:val="007A5F00"/>
    <w:rsid w:val="007E587B"/>
    <w:rsid w:val="007F60B1"/>
    <w:rsid w:val="007F6544"/>
    <w:rsid w:val="00823AAE"/>
    <w:rsid w:val="008329B3"/>
    <w:rsid w:val="00862BB2"/>
    <w:rsid w:val="00874A91"/>
    <w:rsid w:val="008839A9"/>
    <w:rsid w:val="00887D80"/>
    <w:rsid w:val="00892720"/>
    <w:rsid w:val="00896648"/>
    <w:rsid w:val="008B50CA"/>
    <w:rsid w:val="008B6EA9"/>
    <w:rsid w:val="008C0B85"/>
    <w:rsid w:val="008C0FF0"/>
    <w:rsid w:val="008D4512"/>
    <w:rsid w:val="008D525F"/>
    <w:rsid w:val="008E0F8C"/>
    <w:rsid w:val="008E3958"/>
    <w:rsid w:val="008F3EC4"/>
    <w:rsid w:val="008F4171"/>
    <w:rsid w:val="008F750B"/>
    <w:rsid w:val="00912BA1"/>
    <w:rsid w:val="00917188"/>
    <w:rsid w:val="009414FE"/>
    <w:rsid w:val="00942BAB"/>
    <w:rsid w:val="00964689"/>
    <w:rsid w:val="009764DE"/>
    <w:rsid w:val="00980693"/>
    <w:rsid w:val="00984517"/>
    <w:rsid w:val="009E3B8D"/>
    <w:rsid w:val="009E76CF"/>
    <w:rsid w:val="00A06D61"/>
    <w:rsid w:val="00A15F6F"/>
    <w:rsid w:val="00A200D7"/>
    <w:rsid w:val="00A255BC"/>
    <w:rsid w:val="00A43C8D"/>
    <w:rsid w:val="00A771A5"/>
    <w:rsid w:val="00A94B6C"/>
    <w:rsid w:val="00AB00E6"/>
    <w:rsid w:val="00AC1478"/>
    <w:rsid w:val="00AD1012"/>
    <w:rsid w:val="00B33DA5"/>
    <w:rsid w:val="00B650A3"/>
    <w:rsid w:val="00B65D8B"/>
    <w:rsid w:val="00B67CA9"/>
    <w:rsid w:val="00B707F9"/>
    <w:rsid w:val="00B70F32"/>
    <w:rsid w:val="00B715DD"/>
    <w:rsid w:val="00B946DD"/>
    <w:rsid w:val="00BA227E"/>
    <w:rsid w:val="00BC486C"/>
    <w:rsid w:val="00BD19FE"/>
    <w:rsid w:val="00BE6867"/>
    <w:rsid w:val="00BF7DD3"/>
    <w:rsid w:val="00C105EE"/>
    <w:rsid w:val="00C347F0"/>
    <w:rsid w:val="00C37872"/>
    <w:rsid w:val="00C63146"/>
    <w:rsid w:val="00C66F10"/>
    <w:rsid w:val="00C70705"/>
    <w:rsid w:val="00C712C3"/>
    <w:rsid w:val="00C85F70"/>
    <w:rsid w:val="00C86C8F"/>
    <w:rsid w:val="00CA113A"/>
    <w:rsid w:val="00CA6472"/>
    <w:rsid w:val="00CB5543"/>
    <w:rsid w:val="00CD1B55"/>
    <w:rsid w:val="00CF3012"/>
    <w:rsid w:val="00CF61B8"/>
    <w:rsid w:val="00D11D59"/>
    <w:rsid w:val="00D165E5"/>
    <w:rsid w:val="00D16B12"/>
    <w:rsid w:val="00D22695"/>
    <w:rsid w:val="00D43E65"/>
    <w:rsid w:val="00D47FA0"/>
    <w:rsid w:val="00D5513D"/>
    <w:rsid w:val="00D63203"/>
    <w:rsid w:val="00D71883"/>
    <w:rsid w:val="00D73C68"/>
    <w:rsid w:val="00D82FE2"/>
    <w:rsid w:val="00D90A48"/>
    <w:rsid w:val="00D955DE"/>
    <w:rsid w:val="00D97EB5"/>
    <w:rsid w:val="00DB0A5B"/>
    <w:rsid w:val="00DD1578"/>
    <w:rsid w:val="00DF5CDD"/>
    <w:rsid w:val="00DF7F4E"/>
    <w:rsid w:val="00E21907"/>
    <w:rsid w:val="00E21EF6"/>
    <w:rsid w:val="00E324D8"/>
    <w:rsid w:val="00E844F7"/>
    <w:rsid w:val="00E853AC"/>
    <w:rsid w:val="00E91674"/>
    <w:rsid w:val="00EA3634"/>
    <w:rsid w:val="00EB2555"/>
    <w:rsid w:val="00ED04D1"/>
    <w:rsid w:val="00EE7114"/>
    <w:rsid w:val="00EF1A12"/>
    <w:rsid w:val="00EF473B"/>
    <w:rsid w:val="00F006F6"/>
    <w:rsid w:val="00F11F18"/>
    <w:rsid w:val="00F35E30"/>
    <w:rsid w:val="00F41E56"/>
    <w:rsid w:val="00F50799"/>
    <w:rsid w:val="00F52159"/>
    <w:rsid w:val="00F532B0"/>
    <w:rsid w:val="00F55483"/>
    <w:rsid w:val="00F749A3"/>
    <w:rsid w:val="00F74E20"/>
    <w:rsid w:val="00F84E53"/>
    <w:rsid w:val="00F91EDD"/>
    <w:rsid w:val="00F973E0"/>
    <w:rsid w:val="00FB5B75"/>
    <w:rsid w:val="00FC2195"/>
    <w:rsid w:val="00FC4810"/>
    <w:rsid w:val="00FF157A"/>
    <w:rsid w:val="00FF44FD"/>
    <w:rsid w:val="00F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27988"/>
  <w15:docId w15:val="{AD4101FC-9643-4F22-8A0D-82A317EE1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D47FA0"/>
  </w:style>
  <w:style w:type="paragraph" w:styleId="NormalWeb">
    <w:name w:val="Normal (Web)"/>
    <w:basedOn w:val="Normal"/>
    <w:uiPriority w:val="99"/>
    <w:unhideWhenUsed/>
    <w:rsid w:val="00FC219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En-tte">
    <w:name w:val="header"/>
    <w:basedOn w:val="Normal"/>
    <w:link w:val="En-tteCar"/>
    <w:uiPriority w:val="99"/>
    <w:unhideWhenUsed/>
    <w:rsid w:val="000E53CE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0E53CE"/>
  </w:style>
  <w:style w:type="paragraph" w:styleId="Pieddepage">
    <w:name w:val="footer"/>
    <w:basedOn w:val="Normal"/>
    <w:link w:val="PieddepageCar"/>
    <w:uiPriority w:val="99"/>
    <w:unhideWhenUsed/>
    <w:rsid w:val="000E53CE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E53CE"/>
  </w:style>
  <w:style w:type="character" w:styleId="Marquedecommentaire">
    <w:name w:val="annotation reference"/>
    <w:basedOn w:val="Policepardfaut"/>
    <w:uiPriority w:val="99"/>
    <w:semiHidden/>
    <w:unhideWhenUsed/>
    <w:rsid w:val="00AB00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00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00E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00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00E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00E6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00E6"/>
    <w:rPr>
      <w:rFonts w:ascii="Times New Roman" w:hAnsi="Times New Roman" w:cs="Times New Roman"/>
      <w:sz w:val="18"/>
      <w:szCs w:val="18"/>
    </w:rPr>
  </w:style>
  <w:style w:type="paragraph" w:styleId="Rvision">
    <w:name w:val="Revision"/>
    <w:hidden/>
    <w:uiPriority w:val="99"/>
    <w:semiHidden/>
    <w:rsid w:val="00FF5D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5691B-A393-4E15-8DA9-073C996D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2581</Words>
  <Characters>14200</Characters>
  <Application>Microsoft Office Word</Application>
  <DocSecurity>0</DocSecurity>
  <Lines>118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Nola Martin</dc:creator>
  <cp:lastModifiedBy>Arnaud Légeret</cp:lastModifiedBy>
  <cp:revision>9</cp:revision>
  <dcterms:created xsi:type="dcterms:W3CDTF">2019-10-22T14:20:00Z</dcterms:created>
  <dcterms:modified xsi:type="dcterms:W3CDTF">2019-11-08T16:45:00Z</dcterms:modified>
</cp:coreProperties>
</file>