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64A0" w14:textId="77777777" w:rsidR="006E6626" w:rsidRDefault="00F0209C" w:rsidP="00632DF9">
      <w:pPr>
        <w:spacing w:line="276" w:lineRule="auto"/>
        <w:jc w:val="center"/>
        <w:rPr>
          <w:rFonts w:ascii="Arial" w:hAnsi="Arial" w:cs="Arial"/>
          <w:b/>
        </w:rPr>
      </w:pPr>
      <w:r w:rsidRPr="006E6626">
        <w:rPr>
          <w:rFonts w:ascii="Arial" w:hAnsi="Arial" w:cs="Arial"/>
          <w:b/>
        </w:rPr>
        <w:t xml:space="preserve">La M.A.D.Gallery de MB&amp;F presenta las esculturas robóticas </w:t>
      </w:r>
    </w:p>
    <w:p w14:paraId="7FA0BDB4" w14:textId="32F65FC2" w:rsidR="002F6A8C" w:rsidRPr="006E6626" w:rsidRDefault="00F0209C" w:rsidP="00632DF9">
      <w:pPr>
        <w:spacing w:line="276" w:lineRule="auto"/>
        <w:jc w:val="center"/>
        <w:rPr>
          <w:rFonts w:ascii="Arial" w:hAnsi="Arial" w:cs="Arial"/>
          <w:b/>
        </w:rPr>
      </w:pPr>
      <w:proofErr w:type="gramStart"/>
      <w:r w:rsidRPr="006E6626">
        <w:rPr>
          <w:rFonts w:ascii="Arial" w:hAnsi="Arial" w:cs="Arial"/>
          <w:b/>
        </w:rPr>
        <w:t>de</w:t>
      </w:r>
      <w:proofErr w:type="gramEnd"/>
      <w:r w:rsidRPr="006E6626">
        <w:rPr>
          <w:rFonts w:ascii="Arial" w:hAnsi="Arial" w:cs="Arial"/>
          <w:b/>
        </w:rPr>
        <w:t xml:space="preserve"> Hervé </w:t>
      </w:r>
      <w:proofErr w:type="spellStart"/>
      <w:r w:rsidR="006E6626">
        <w:rPr>
          <w:rFonts w:ascii="Arial" w:hAnsi="Arial" w:cs="Arial"/>
          <w:b/>
        </w:rPr>
        <w:t>Stadelmann</w:t>
      </w:r>
      <w:proofErr w:type="spellEnd"/>
    </w:p>
    <w:p w14:paraId="73DB15CC" w14:textId="77777777" w:rsidR="00FD1EE5" w:rsidRPr="00632DF9" w:rsidRDefault="00FD1EE5" w:rsidP="00632DF9">
      <w:pPr>
        <w:spacing w:line="276" w:lineRule="auto"/>
        <w:rPr>
          <w:rFonts w:ascii="Arial" w:hAnsi="Arial" w:cs="Arial"/>
          <w:sz w:val="20"/>
          <w:szCs w:val="20"/>
        </w:rPr>
      </w:pPr>
    </w:p>
    <w:p w14:paraId="6872C0E8" w14:textId="1BA7728C" w:rsidR="002F6A8C" w:rsidRPr="006E6626" w:rsidRDefault="002F6A8C" w:rsidP="00632DF9">
      <w:pPr>
        <w:spacing w:line="276" w:lineRule="auto"/>
        <w:jc w:val="both"/>
        <w:rPr>
          <w:rFonts w:ascii="Arial" w:hAnsi="Arial" w:cs="Arial"/>
          <w:sz w:val="22"/>
          <w:szCs w:val="22"/>
        </w:rPr>
      </w:pPr>
      <w:r w:rsidRPr="006E6626">
        <w:rPr>
          <w:rFonts w:ascii="Arial" w:hAnsi="Arial" w:cs="Arial"/>
          <w:sz w:val="22"/>
          <w:szCs w:val="22"/>
        </w:rPr>
        <w:t xml:space="preserve">Tras </w:t>
      </w:r>
      <w:r w:rsidR="0023163B" w:rsidRPr="006E6626">
        <w:rPr>
          <w:rFonts w:ascii="Arial" w:hAnsi="Arial" w:cs="Arial"/>
          <w:sz w:val="22"/>
          <w:szCs w:val="22"/>
        </w:rPr>
        <w:t>«</w:t>
      </w:r>
      <w:r w:rsidRPr="006E6626">
        <w:rPr>
          <w:rFonts w:ascii="Arial" w:hAnsi="Arial" w:cs="Arial"/>
          <w:i/>
          <w:iCs/>
          <w:sz w:val="22"/>
          <w:szCs w:val="22"/>
        </w:rPr>
        <w:t>Viva la robolución!</w:t>
      </w:r>
      <w:r w:rsidRPr="006E6626">
        <w:rPr>
          <w:rFonts w:ascii="Arial" w:hAnsi="Arial" w:cs="Arial"/>
          <w:sz w:val="22"/>
          <w:szCs w:val="22"/>
        </w:rPr>
        <w:t xml:space="preserve">» de +Brauer, la M.A.D.Gallery de MB&amp;F tiene el orgullo de presentar otra excepcional exposición de esculturas robóticas que son la personificación misma de lo </w:t>
      </w:r>
      <w:r w:rsidR="00C43725" w:rsidRPr="006E6626">
        <w:rPr>
          <w:rFonts w:ascii="Arial" w:hAnsi="Arial" w:cs="Arial"/>
          <w:i/>
          <w:sz w:val="22"/>
          <w:szCs w:val="22"/>
        </w:rPr>
        <w:t>cool</w:t>
      </w:r>
      <w:r w:rsidRPr="006E6626">
        <w:rPr>
          <w:rFonts w:ascii="Arial" w:hAnsi="Arial" w:cs="Arial"/>
          <w:sz w:val="22"/>
          <w:szCs w:val="22"/>
        </w:rPr>
        <w:t xml:space="preserve">: el virtuoso Hervé Stadelmann aúna su enorme habilidad para trabajar manualmente la hojalata y su ojo experto para el diseño gráfico. </w:t>
      </w:r>
    </w:p>
    <w:p w14:paraId="155F7BF2" w14:textId="77777777" w:rsidR="002F6A8C" w:rsidRPr="00632DF9" w:rsidRDefault="002F6A8C" w:rsidP="00632DF9">
      <w:pPr>
        <w:spacing w:line="276" w:lineRule="auto"/>
        <w:jc w:val="both"/>
        <w:rPr>
          <w:rFonts w:ascii="Arial" w:hAnsi="Arial" w:cs="Arial"/>
          <w:b/>
          <w:sz w:val="20"/>
          <w:szCs w:val="20"/>
        </w:rPr>
      </w:pPr>
    </w:p>
    <w:p w14:paraId="0FCBBDCD" w14:textId="77777777" w:rsidR="009A7FF0" w:rsidRPr="00960FF0" w:rsidRDefault="009A7FF0" w:rsidP="00632DF9">
      <w:pPr>
        <w:spacing w:line="276" w:lineRule="auto"/>
        <w:jc w:val="both"/>
        <w:rPr>
          <w:rFonts w:ascii="Arial" w:hAnsi="Arial" w:cs="Arial"/>
          <w:b/>
          <w:sz w:val="10"/>
          <w:szCs w:val="10"/>
        </w:rPr>
      </w:pPr>
    </w:p>
    <w:p w14:paraId="1C604C35" w14:textId="191D301E" w:rsidR="00FD1EE5" w:rsidRPr="006E6626" w:rsidRDefault="002F6A8C" w:rsidP="00632DF9">
      <w:pPr>
        <w:spacing w:line="276" w:lineRule="auto"/>
        <w:jc w:val="both"/>
        <w:rPr>
          <w:rFonts w:ascii="Arial" w:hAnsi="Arial" w:cs="Arial"/>
          <w:b/>
          <w:sz w:val="22"/>
          <w:szCs w:val="22"/>
        </w:rPr>
      </w:pPr>
      <w:r w:rsidRPr="006E6626">
        <w:rPr>
          <w:rFonts w:ascii="Arial" w:hAnsi="Arial" w:cs="Arial"/>
          <w:b/>
          <w:sz w:val="22"/>
          <w:szCs w:val="22"/>
        </w:rPr>
        <w:t>Las esculturas</w:t>
      </w:r>
    </w:p>
    <w:p w14:paraId="4BCBF6B2" w14:textId="113A21A0"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i/>
          <w:iCs/>
          <w:sz w:val="22"/>
          <w:szCs w:val="22"/>
        </w:rPr>
      </w:pPr>
      <w:r w:rsidRPr="006E6626">
        <w:rPr>
          <w:rFonts w:ascii="Arial" w:hAnsi="Arial" w:cs="Arial"/>
          <w:sz w:val="22"/>
          <w:szCs w:val="22"/>
        </w:rPr>
        <w:t>«</w:t>
      </w:r>
      <w:r w:rsidRPr="006E6626">
        <w:rPr>
          <w:rFonts w:ascii="Arial" w:hAnsi="Arial" w:cs="Arial"/>
          <w:i/>
          <w:sz w:val="22"/>
          <w:szCs w:val="22"/>
        </w:rPr>
        <w:t>Una tarde de noviembre de 2014 estaba trabajando en la realización de pequeñas calaveras de metal empleando la menor cantidad de piezas posibles y me cansé de aquello —</w:t>
      </w:r>
      <w:r w:rsidR="00C43725" w:rsidRPr="006E6626">
        <w:rPr>
          <w:rFonts w:ascii="Arial" w:hAnsi="Arial" w:cs="Arial"/>
          <w:sz w:val="22"/>
          <w:szCs w:val="22"/>
        </w:rPr>
        <w:t xml:space="preserve"> Stadelmann </w:t>
      </w:r>
      <w:r w:rsidRPr="006E6626">
        <w:rPr>
          <w:rFonts w:ascii="Arial" w:hAnsi="Arial" w:cs="Arial"/>
          <w:sz w:val="22"/>
          <w:szCs w:val="22"/>
        </w:rPr>
        <w:t>explica cómo surgió la idea de crear estos robots—</w:t>
      </w:r>
      <w:r w:rsidRPr="006E6626">
        <w:rPr>
          <w:rFonts w:ascii="Arial" w:hAnsi="Arial" w:cs="Arial"/>
          <w:i/>
          <w:sz w:val="22"/>
          <w:szCs w:val="22"/>
        </w:rPr>
        <w:t xml:space="preserve">. Así que decidí empezar a esculpir algo abstracto sin fijarme un objetivo final. Fue justo antes de que la escultura abstracta comenzara a tener aspecto de robot que pensé </w:t>
      </w:r>
      <w:r w:rsidR="0023163B" w:rsidRPr="006E6626">
        <w:rPr>
          <w:rFonts w:ascii="Arial" w:hAnsi="Arial" w:cs="Arial"/>
          <w:i/>
          <w:sz w:val="22"/>
          <w:szCs w:val="22"/>
        </w:rPr>
        <w:t>“</w:t>
      </w:r>
      <w:r w:rsidRPr="006E6626">
        <w:rPr>
          <w:rFonts w:ascii="Arial" w:hAnsi="Arial" w:cs="Arial"/>
          <w:i/>
          <w:sz w:val="22"/>
          <w:szCs w:val="22"/>
        </w:rPr>
        <w:t>¡</w:t>
      </w:r>
      <w:r w:rsidR="00C43725" w:rsidRPr="006E6626">
        <w:rPr>
          <w:rFonts w:ascii="Arial" w:hAnsi="Arial" w:cs="Arial"/>
          <w:i/>
          <w:sz w:val="22"/>
          <w:szCs w:val="22"/>
        </w:rPr>
        <w:t xml:space="preserve">qué </w:t>
      </w:r>
      <w:r w:rsidRPr="006E6626">
        <w:rPr>
          <w:rFonts w:ascii="Arial" w:hAnsi="Arial" w:cs="Arial"/>
          <w:i/>
          <w:sz w:val="22"/>
          <w:szCs w:val="22"/>
        </w:rPr>
        <w:t>gran idea!</w:t>
      </w:r>
      <w:r w:rsidR="0023163B" w:rsidRPr="006E6626">
        <w:rPr>
          <w:rFonts w:ascii="Arial" w:hAnsi="Arial" w:cs="Arial"/>
          <w:i/>
          <w:sz w:val="22"/>
          <w:szCs w:val="22"/>
        </w:rPr>
        <w:t>”</w:t>
      </w:r>
      <w:r w:rsidRPr="006E6626">
        <w:rPr>
          <w:rFonts w:ascii="Arial" w:hAnsi="Arial" w:cs="Arial"/>
          <w:i/>
          <w:sz w:val="22"/>
          <w:szCs w:val="22"/>
        </w:rPr>
        <w:t>».</w:t>
      </w:r>
    </w:p>
    <w:p w14:paraId="6AC3FAE8" w14:textId="77777777" w:rsidR="002F6A8C" w:rsidRPr="00632DF9"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0"/>
          <w:szCs w:val="20"/>
        </w:rPr>
      </w:pPr>
    </w:p>
    <w:p w14:paraId="7B7D73DD"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rPr>
      </w:pPr>
      <w:r w:rsidRPr="006E6626">
        <w:rPr>
          <w:rFonts w:ascii="Arial" w:eastAsiaTheme="minorEastAsia" w:hAnsi="Arial" w:cs="Arial"/>
          <w:color w:val="auto"/>
          <w:sz w:val="22"/>
          <w:szCs w:val="22"/>
        </w:rPr>
        <w:t xml:space="preserve">El concepto no tardó en tener una buena acogida local y Stadelmann se dio cuenta de que podía seguir desarrollándolo. </w:t>
      </w:r>
    </w:p>
    <w:p w14:paraId="16D2E078" w14:textId="77777777" w:rsidR="002F6A8C" w:rsidRPr="00632DF9"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0"/>
          <w:szCs w:val="20"/>
        </w:rPr>
      </w:pPr>
    </w:p>
    <w:p w14:paraId="32FA26BF" w14:textId="4D78F06C"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MS Mincho" w:hAnsi="Arial" w:cs="Arial"/>
          <w:color w:val="auto"/>
          <w:sz w:val="22"/>
          <w:szCs w:val="22"/>
        </w:rPr>
      </w:pPr>
      <w:r w:rsidRPr="006E6626">
        <w:rPr>
          <w:rFonts w:ascii="Arial" w:hAnsi="Arial" w:cs="Arial"/>
          <w:color w:val="auto"/>
          <w:sz w:val="22"/>
          <w:szCs w:val="22"/>
        </w:rPr>
        <w:t>Ninguno de sus robots se parece entre sí. Antes de realizar cada meticuloso pliegue del metal</w:t>
      </w:r>
      <w:r w:rsidR="0023163B" w:rsidRPr="006E6626">
        <w:rPr>
          <w:rFonts w:ascii="Arial" w:hAnsi="Arial" w:cs="Arial"/>
          <w:color w:val="auto"/>
          <w:sz w:val="22"/>
          <w:szCs w:val="22"/>
        </w:rPr>
        <w:t>,</w:t>
      </w:r>
      <w:r w:rsidRPr="006E6626">
        <w:rPr>
          <w:rFonts w:ascii="Arial" w:hAnsi="Arial" w:cs="Arial"/>
          <w:color w:val="auto"/>
          <w:sz w:val="22"/>
          <w:szCs w:val="22"/>
        </w:rPr>
        <w:t xml:space="preserve"> Stadelmann estudia con sumo cuidado su ubicación para subrayar de forma artística los materiales estampados, coloridos o monocromáticos. </w:t>
      </w:r>
      <w:r w:rsidR="0023163B" w:rsidRPr="006E6626">
        <w:rPr>
          <w:rFonts w:ascii="Arial" w:hAnsi="Arial" w:cs="Arial"/>
          <w:color w:val="auto"/>
          <w:sz w:val="22"/>
          <w:szCs w:val="22"/>
        </w:rPr>
        <w:t>De esta forma consigue</w:t>
      </w:r>
      <w:r w:rsidRPr="006E6626">
        <w:rPr>
          <w:rFonts w:ascii="Arial" w:hAnsi="Arial" w:cs="Arial"/>
          <w:color w:val="auto"/>
          <w:sz w:val="22"/>
          <w:szCs w:val="22"/>
        </w:rPr>
        <w:t xml:space="preserve"> que cada robot posea unos rasgos únicos. Por ejemplo, uno de ellos parece tener antenas o lo que podría ser un tocado clásico de estilo egipcio, mientras que otros se caracterizan por sus motivos de colores brillantes sobre el pecho o por su tono cobrizo monocromático. Las construcciones de Stadelmann además le dan vida nueva a materiales familiares tales como bandejas de Pepsi o de Heineken. El artista trabaja el metal con las manos, plegándolo y combinándolo para formar esculturas robóticas únicas.</w:t>
      </w:r>
    </w:p>
    <w:p w14:paraId="41AD4E58" w14:textId="77777777" w:rsidR="002F6A8C" w:rsidRPr="00632DF9"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0"/>
          <w:szCs w:val="20"/>
        </w:rPr>
      </w:pPr>
    </w:p>
    <w:p w14:paraId="30A36175" w14:textId="2BCE173B"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rPr>
      </w:pPr>
      <w:r w:rsidRPr="006E6626">
        <w:rPr>
          <w:rFonts w:ascii="Arial" w:eastAsiaTheme="minorEastAsia" w:hAnsi="Arial" w:cs="Arial"/>
          <w:color w:val="auto"/>
          <w:sz w:val="22"/>
          <w:szCs w:val="22"/>
        </w:rPr>
        <w:t xml:space="preserve">A pesar de que no se mueven, estos robots causan una profunda impresión visual gracias a sus características individuales y a sus considerables dimensiones. Los robots, de una media de </w:t>
      </w:r>
      <w:r w:rsidR="00E6644D">
        <w:rPr>
          <w:rFonts w:ascii="Arial" w:eastAsiaTheme="minorEastAsia" w:hAnsi="Arial" w:cs="Arial"/>
          <w:color w:val="auto"/>
          <w:sz w:val="22"/>
          <w:szCs w:val="22"/>
        </w:rPr>
        <w:t>70</w:t>
      </w:r>
      <w:r w:rsidRPr="006E6626">
        <w:rPr>
          <w:rFonts w:ascii="Arial" w:eastAsiaTheme="minorEastAsia" w:hAnsi="Arial" w:cs="Arial"/>
          <w:color w:val="auto"/>
          <w:sz w:val="22"/>
          <w:szCs w:val="22"/>
        </w:rPr>
        <w:t xml:space="preserve"> centímetros de alto —algo más de dos pies—, se convierten rápidamente en el centro de atención de cualquier espacio que ocupen, generando interesantes conversaciones. </w:t>
      </w:r>
      <w:r w:rsidR="00C43725" w:rsidRPr="006E6626">
        <w:rPr>
          <w:rFonts w:ascii="Arial" w:eastAsiaTheme="minorEastAsia" w:hAnsi="Arial" w:cs="Arial"/>
          <w:color w:val="auto"/>
          <w:sz w:val="22"/>
          <w:szCs w:val="22"/>
        </w:rPr>
        <w:t>Aunque</w:t>
      </w:r>
      <w:r w:rsidRPr="006E6626">
        <w:rPr>
          <w:rFonts w:ascii="Arial" w:eastAsiaTheme="minorEastAsia" w:hAnsi="Arial" w:cs="Arial"/>
          <w:color w:val="auto"/>
          <w:sz w:val="22"/>
          <w:szCs w:val="22"/>
        </w:rPr>
        <w:t xml:space="preserve"> las esculturas de Stadelmann no son juguetes, despiertan el niño que todos llevamos dentro, lo cual encaja a la perfección con la filosofía de la M.A.D.Gallery de MB&amp;F. </w:t>
      </w:r>
    </w:p>
    <w:p w14:paraId="06DE9708" w14:textId="77777777" w:rsidR="002F6A8C" w:rsidRPr="00632DF9"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0"/>
          <w:szCs w:val="20"/>
        </w:rPr>
      </w:pPr>
    </w:p>
    <w:p w14:paraId="2454B2FF" w14:textId="57513C93"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rPr>
      </w:pPr>
      <w:r w:rsidRPr="006E6626">
        <w:rPr>
          <w:rFonts w:ascii="Arial" w:eastAsiaTheme="minorEastAsia" w:hAnsi="Arial" w:cs="Arial"/>
          <w:color w:val="auto"/>
          <w:sz w:val="22"/>
          <w:szCs w:val="22"/>
        </w:rPr>
        <w:t>Stadelmann ha elaborado para la M.A.D.Gallery un ejército de 16 esculturas robóticas numeradas individualmente y cuya apariencia varía enormemente, con inconfundibles personalidades fácilmente diferenciables. Las intrincadas composiciones de los Robotyps, que emanan una distintiva onda origámica gracias a su multitud de dobleces y pliegues —prueba de la competencia metalúrgica y del talento y la pasión por el diseño de su autor—, muestran con orgullo sus orígenes reciclados, ya provengan de lo que puede parecer una patriótica lata de Pepsi o de u</w:t>
      </w:r>
      <w:r w:rsidR="00C43725" w:rsidRPr="006E6626">
        <w:rPr>
          <w:rFonts w:ascii="Arial" w:eastAsiaTheme="minorEastAsia" w:hAnsi="Arial" w:cs="Arial"/>
          <w:color w:val="auto"/>
          <w:sz w:val="22"/>
          <w:szCs w:val="22"/>
        </w:rPr>
        <w:t>n exótico lote de cajitas de té</w:t>
      </w:r>
      <w:r w:rsidRPr="006E6626">
        <w:rPr>
          <w:rFonts w:ascii="Arial" w:eastAsiaTheme="minorEastAsia" w:hAnsi="Arial" w:cs="Arial"/>
          <w:color w:val="auto"/>
          <w:sz w:val="22"/>
          <w:szCs w:val="22"/>
        </w:rPr>
        <w:t xml:space="preserve"> asiático. </w:t>
      </w:r>
    </w:p>
    <w:p w14:paraId="6063B71A" w14:textId="77777777" w:rsidR="002F6A8C" w:rsidRPr="00632DF9"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0"/>
          <w:szCs w:val="20"/>
        </w:rPr>
      </w:pPr>
    </w:p>
    <w:p w14:paraId="6C7451CF"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rPr>
      </w:pPr>
      <w:r w:rsidRPr="006E6626">
        <w:rPr>
          <w:rFonts w:ascii="Arial" w:eastAsiaTheme="minorEastAsia" w:hAnsi="Arial" w:cs="Arial"/>
          <w:color w:val="auto"/>
          <w:sz w:val="22"/>
          <w:szCs w:val="22"/>
        </w:rPr>
        <w:t>¡Y si miramos de cerca hasta podríamos distinguir un trocito de grandeza de superhéroe!</w:t>
      </w:r>
    </w:p>
    <w:p w14:paraId="3558490C" w14:textId="163D1F37" w:rsidR="00FD1EE5" w:rsidRPr="006E6626" w:rsidRDefault="002F6A8C" w:rsidP="00632DF9">
      <w:pPr>
        <w:spacing w:line="276" w:lineRule="auto"/>
        <w:jc w:val="both"/>
        <w:rPr>
          <w:rFonts w:ascii="Arial" w:hAnsi="Arial" w:cs="Arial"/>
          <w:b/>
          <w:sz w:val="22"/>
          <w:szCs w:val="22"/>
        </w:rPr>
      </w:pPr>
      <w:r w:rsidRPr="006E6626">
        <w:rPr>
          <w:rFonts w:ascii="Arial" w:hAnsi="Arial" w:cs="Arial"/>
          <w:b/>
          <w:sz w:val="22"/>
          <w:szCs w:val="22"/>
        </w:rPr>
        <w:lastRenderedPageBreak/>
        <w:t>El proceso</w:t>
      </w:r>
    </w:p>
    <w:p w14:paraId="77F316DB" w14:textId="57812BAF"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rPr>
      </w:pPr>
      <w:r w:rsidRPr="006E6626">
        <w:rPr>
          <w:rFonts w:ascii="Arial" w:eastAsiaTheme="minorEastAsia" w:hAnsi="Arial" w:cs="Arial"/>
          <w:color w:val="auto"/>
          <w:sz w:val="22"/>
          <w:szCs w:val="22"/>
        </w:rPr>
        <w:t xml:space="preserve">Stadelmann creó su flota de esculturas robóticas completamente a mano en su estudio de La Chaux-de-Fonds, Suiza, en el corazón del país </w:t>
      </w:r>
      <w:r w:rsidR="00C43725" w:rsidRPr="006E6626">
        <w:rPr>
          <w:rFonts w:ascii="Arial" w:eastAsiaTheme="minorEastAsia" w:hAnsi="Arial" w:cs="Arial"/>
          <w:color w:val="auto"/>
          <w:sz w:val="22"/>
          <w:szCs w:val="22"/>
        </w:rPr>
        <w:t>relojero</w:t>
      </w:r>
      <w:r w:rsidRPr="006E6626">
        <w:rPr>
          <w:rFonts w:ascii="Arial" w:eastAsiaTheme="minorEastAsia" w:hAnsi="Arial" w:cs="Arial"/>
          <w:color w:val="auto"/>
          <w:sz w:val="22"/>
          <w:szCs w:val="22"/>
        </w:rPr>
        <w:t xml:space="preserve">. El ensamblado de una escultura con forma de robot, de una media de </w:t>
      </w:r>
      <w:r w:rsidR="00E6644D">
        <w:rPr>
          <w:rFonts w:ascii="Arial" w:eastAsiaTheme="minorEastAsia" w:hAnsi="Arial" w:cs="Arial"/>
          <w:color w:val="auto"/>
          <w:sz w:val="22"/>
          <w:szCs w:val="22"/>
        </w:rPr>
        <w:t>70</w:t>
      </w:r>
      <w:r w:rsidRPr="006E6626">
        <w:rPr>
          <w:rFonts w:ascii="Arial" w:eastAsiaTheme="minorEastAsia" w:hAnsi="Arial" w:cs="Arial"/>
          <w:color w:val="auto"/>
          <w:sz w:val="22"/>
          <w:szCs w:val="22"/>
        </w:rPr>
        <w:t xml:space="preserve"> centímetros de alto y </w:t>
      </w:r>
      <w:r w:rsidR="00E6644D">
        <w:rPr>
          <w:rFonts w:ascii="Arial" w:eastAsiaTheme="minorEastAsia" w:hAnsi="Arial" w:cs="Arial"/>
          <w:color w:val="auto"/>
          <w:sz w:val="22"/>
          <w:szCs w:val="22"/>
        </w:rPr>
        <w:t>40</w:t>
      </w:r>
      <w:bookmarkStart w:id="0" w:name="_GoBack"/>
      <w:bookmarkEnd w:id="0"/>
      <w:r w:rsidRPr="006E6626">
        <w:rPr>
          <w:rFonts w:ascii="Arial" w:eastAsiaTheme="minorEastAsia" w:hAnsi="Arial" w:cs="Arial"/>
          <w:color w:val="auto"/>
          <w:sz w:val="22"/>
          <w:szCs w:val="22"/>
        </w:rPr>
        <w:t xml:space="preserve"> centímetros de ancho, requiere dos metros cuadrados de chapa metálica y unas 80 horas de minucioso trabajo. </w:t>
      </w:r>
    </w:p>
    <w:p w14:paraId="43C0C6B2"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i/>
          <w:iCs/>
          <w:sz w:val="22"/>
          <w:szCs w:val="22"/>
        </w:rPr>
      </w:pPr>
    </w:p>
    <w:p w14:paraId="55936D4F" w14:textId="3A7B091F"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rPr>
      </w:pPr>
      <w:r w:rsidRPr="006E6626">
        <w:rPr>
          <w:rFonts w:ascii="Arial" w:hAnsi="Arial" w:cs="Arial"/>
          <w:i/>
          <w:sz w:val="22"/>
          <w:szCs w:val="22"/>
        </w:rPr>
        <w:t xml:space="preserve">«Me inspiro en los dibujos, la tipografía y las texturas de las láminas de metal que encuentro. Lo principal es encontrar una placa de metal que me inspire. </w:t>
      </w:r>
      <w:r w:rsidR="00C43725" w:rsidRPr="006E6626">
        <w:rPr>
          <w:rFonts w:ascii="Arial" w:hAnsi="Arial" w:cs="Arial"/>
          <w:i/>
          <w:sz w:val="22"/>
          <w:szCs w:val="22"/>
        </w:rPr>
        <w:t>En cuanto</w:t>
      </w:r>
      <w:r w:rsidRPr="006E6626">
        <w:rPr>
          <w:rFonts w:ascii="Arial" w:hAnsi="Arial" w:cs="Arial"/>
          <w:i/>
          <w:sz w:val="22"/>
          <w:szCs w:val="22"/>
        </w:rPr>
        <w:t xml:space="preserve"> la encuentro, puedo empezar a trabajar», </w:t>
      </w:r>
      <w:r w:rsidRPr="006E6626">
        <w:rPr>
          <w:rFonts w:ascii="Arial" w:hAnsi="Arial" w:cs="Arial"/>
          <w:iCs/>
          <w:sz w:val="22"/>
          <w:szCs w:val="22"/>
        </w:rPr>
        <w:t>explica el creador suizo nacido en los</w:t>
      </w:r>
      <w:r w:rsidRPr="006E6626">
        <w:rPr>
          <w:rFonts w:ascii="Arial" w:hAnsi="Arial" w:cs="Arial"/>
          <w:i/>
          <w:sz w:val="22"/>
          <w:szCs w:val="22"/>
        </w:rPr>
        <w:t xml:space="preserve"> </w:t>
      </w:r>
      <w:r w:rsidR="00C43725" w:rsidRPr="006E6626">
        <w:rPr>
          <w:rFonts w:ascii="Arial" w:eastAsiaTheme="minorEastAsia" w:hAnsi="Arial" w:cs="Arial"/>
          <w:color w:val="auto"/>
          <w:sz w:val="22"/>
          <w:szCs w:val="22"/>
        </w:rPr>
        <w:t>fantásticos</w:t>
      </w:r>
      <w:r w:rsidRPr="006E6626">
        <w:rPr>
          <w:rFonts w:ascii="Arial" w:eastAsiaTheme="minorEastAsia" w:hAnsi="Arial" w:cs="Arial"/>
          <w:color w:val="auto"/>
          <w:sz w:val="22"/>
          <w:szCs w:val="22"/>
        </w:rPr>
        <w:t xml:space="preserve"> años 1970.</w:t>
      </w:r>
    </w:p>
    <w:p w14:paraId="13D556F4"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7A758DA7" w14:textId="52382AC3"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rPr>
      </w:pPr>
      <w:r w:rsidRPr="006E6626">
        <w:rPr>
          <w:rFonts w:ascii="Arial" w:eastAsiaTheme="minorEastAsia" w:hAnsi="Arial" w:cs="Arial"/>
          <w:color w:val="auto"/>
          <w:sz w:val="22"/>
          <w:szCs w:val="22"/>
        </w:rPr>
        <w:t>Las láminas de metal empleadas para crear sus esculturas a menudo las encuentra en sus innumerables visitas a mercadillos o incluso entre los deshechos o en la calle. Suele reutilizar los metales provenientes de cajas de té o galletas, bandejas y de señales de tráfico, que pueden ser de cobre y acero inoxidable, pero también de estaño, aluminio o zinc. «</w:t>
      </w:r>
      <w:r w:rsidRPr="006E6626">
        <w:rPr>
          <w:rFonts w:ascii="Arial" w:eastAsiaTheme="minorEastAsia" w:hAnsi="Arial" w:cs="Arial"/>
          <w:i/>
          <w:iCs/>
          <w:color w:val="auto"/>
          <w:sz w:val="22"/>
          <w:szCs w:val="22"/>
        </w:rPr>
        <w:t>Utilizo casi exclusivamente materiales reciclados de distintos grosores</w:t>
      </w:r>
      <w:r w:rsidRPr="006E6626">
        <w:rPr>
          <w:rFonts w:ascii="Arial" w:eastAsiaTheme="minorEastAsia" w:hAnsi="Arial" w:cs="Arial"/>
          <w:color w:val="auto"/>
          <w:sz w:val="22"/>
          <w:szCs w:val="22"/>
        </w:rPr>
        <w:t>», explica el artista gráfico</w:t>
      </w:r>
      <w:r w:rsidR="00C43725" w:rsidRPr="006E6626">
        <w:rPr>
          <w:rFonts w:ascii="Arial" w:eastAsiaTheme="minorEastAsia" w:hAnsi="Arial" w:cs="Arial"/>
          <w:color w:val="auto"/>
          <w:sz w:val="22"/>
          <w:szCs w:val="22"/>
        </w:rPr>
        <w:t xml:space="preserve"> de formación</w:t>
      </w:r>
      <w:r w:rsidRPr="006E6626">
        <w:rPr>
          <w:rFonts w:ascii="Arial" w:eastAsiaTheme="minorEastAsia" w:hAnsi="Arial" w:cs="Arial"/>
          <w:color w:val="auto"/>
          <w:sz w:val="22"/>
          <w:szCs w:val="22"/>
        </w:rPr>
        <w:t>.</w:t>
      </w:r>
    </w:p>
    <w:p w14:paraId="0AC836A8"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3DE58F97"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rPr>
      </w:pPr>
      <w:r w:rsidRPr="006E6626">
        <w:rPr>
          <w:rFonts w:ascii="Arial" w:eastAsiaTheme="minorEastAsia" w:hAnsi="Arial" w:cs="Arial"/>
          <w:color w:val="auto"/>
          <w:sz w:val="22"/>
          <w:szCs w:val="22"/>
        </w:rPr>
        <w:t>Los materiales elegidos establecen las pautas del diseño de la escultura; los cortes y pliegues del metal se colocan perfectamente para expresar la personalidad del robot con patrones audaces. La estructura de los robots es robusta, así como su poderoso diseño, lo que hace pensar que hasta podrían tener poderes ocultos.</w:t>
      </w:r>
    </w:p>
    <w:p w14:paraId="2AC2756A"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011F2A05" w14:textId="4E401B58" w:rsidR="002F6A8C" w:rsidRPr="006E6626" w:rsidRDefault="00A13011"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rPr>
      </w:pPr>
      <w:r w:rsidRPr="006E6626">
        <w:rPr>
          <w:rFonts w:ascii="Arial" w:hAnsi="Arial" w:cs="Arial"/>
          <w:sz w:val="22"/>
          <w:szCs w:val="22"/>
        </w:rPr>
        <w:t>«</w:t>
      </w:r>
      <w:r w:rsidR="002F6A8C" w:rsidRPr="006E6626">
        <w:rPr>
          <w:rFonts w:ascii="Arial" w:hAnsi="Arial" w:cs="Arial"/>
          <w:i/>
          <w:sz w:val="22"/>
          <w:szCs w:val="22"/>
        </w:rPr>
        <w:t>Tengo la necesidad vital de trabajar con las manos»,</w:t>
      </w:r>
      <w:r w:rsidR="002F6A8C" w:rsidRPr="006E6626">
        <w:rPr>
          <w:rFonts w:ascii="Arial" w:eastAsiaTheme="minorEastAsia" w:hAnsi="Arial" w:cs="Arial"/>
          <w:color w:val="auto"/>
          <w:sz w:val="22"/>
          <w:szCs w:val="22"/>
        </w:rPr>
        <w:t xml:space="preserve"> </w:t>
      </w:r>
      <w:r w:rsidR="00C43725" w:rsidRPr="006E6626">
        <w:rPr>
          <w:rFonts w:ascii="Arial" w:eastAsiaTheme="minorEastAsia" w:hAnsi="Arial" w:cs="Arial"/>
          <w:color w:val="auto"/>
          <w:sz w:val="22"/>
          <w:szCs w:val="22"/>
        </w:rPr>
        <w:t>aclara</w:t>
      </w:r>
      <w:r w:rsidR="002F6A8C" w:rsidRPr="006E6626">
        <w:rPr>
          <w:rFonts w:ascii="Arial" w:eastAsiaTheme="minorEastAsia" w:hAnsi="Arial" w:cs="Arial"/>
          <w:color w:val="auto"/>
          <w:sz w:val="22"/>
          <w:szCs w:val="22"/>
        </w:rPr>
        <w:t>. Stadelmann, metalista experimentado, se ayuda de herramientas básicas, como alicates, tenazas y martillos para crear manualmente los intrincados pliegues y ajustes</w:t>
      </w:r>
      <w:r w:rsidRPr="006E6626">
        <w:rPr>
          <w:rFonts w:ascii="Arial" w:eastAsiaTheme="minorEastAsia" w:hAnsi="Arial" w:cs="Arial"/>
          <w:color w:val="auto"/>
          <w:sz w:val="22"/>
          <w:szCs w:val="22"/>
        </w:rPr>
        <w:t>. E</w:t>
      </w:r>
      <w:r w:rsidR="002F6A8C" w:rsidRPr="006E6626">
        <w:rPr>
          <w:rFonts w:ascii="Arial" w:eastAsiaTheme="minorEastAsia" w:hAnsi="Arial" w:cs="Arial"/>
          <w:color w:val="auto"/>
          <w:sz w:val="22"/>
          <w:szCs w:val="22"/>
        </w:rPr>
        <w:t xml:space="preserve">n la creación de </w:t>
      </w:r>
      <w:r w:rsidRPr="006E6626">
        <w:rPr>
          <w:rFonts w:ascii="Arial" w:eastAsiaTheme="minorEastAsia" w:hAnsi="Arial" w:cs="Arial"/>
          <w:color w:val="auto"/>
          <w:sz w:val="22"/>
          <w:szCs w:val="22"/>
        </w:rPr>
        <w:t>sus</w:t>
      </w:r>
      <w:r w:rsidR="002F6A8C" w:rsidRPr="006E6626">
        <w:rPr>
          <w:rFonts w:ascii="Arial" w:eastAsiaTheme="minorEastAsia" w:hAnsi="Arial" w:cs="Arial"/>
          <w:color w:val="auto"/>
          <w:sz w:val="22"/>
          <w:szCs w:val="22"/>
        </w:rPr>
        <w:t xml:space="preserve"> esculturas no se emplean ni herramientas ni máquinas eléctricas.</w:t>
      </w:r>
    </w:p>
    <w:p w14:paraId="239BB25F"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2716B4F7"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r w:rsidRPr="006E6626">
        <w:rPr>
          <w:rFonts w:ascii="Arial" w:hAnsi="Arial" w:cs="Arial"/>
          <w:sz w:val="22"/>
          <w:szCs w:val="22"/>
        </w:rPr>
        <w:t xml:space="preserve">El paso más complicado en la creación de las esculturas robóticas es el ensamblado interior: si las piezas no son lo suficientemente precisas, no funciona. A esta dificultad hay que añadir que los distintos materiales tienen grosores y resistencias distintos, lo que implica que es necesario crear un proyecto individual para cada robot. </w:t>
      </w:r>
    </w:p>
    <w:p w14:paraId="2D292D87"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483D11B0" w14:textId="77777777" w:rsidR="009A7FF0" w:rsidRPr="006E6626" w:rsidRDefault="009A7FF0"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1FC4624F" w14:textId="41E34E3B" w:rsidR="002F6A8C" w:rsidRPr="006E6626" w:rsidRDefault="00C43725" w:rsidP="00632DF9">
      <w:pPr>
        <w:spacing w:line="276" w:lineRule="auto"/>
        <w:jc w:val="both"/>
        <w:rPr>
          <w:rFonts w:ascii="Arial" w:hAnsi="Arial" w:cs="Arial"/>
          <w:b/>
          <w:sz w:val="22"/>
          <w:szCs w:val="22"/>
        </w:rPr>
      </w:pPr>
      <w:r w:rsidRPr="006E6626">
        <w:rPr>
          <w:rFonts w:ascii="Arial" w:hAnsi="Arial" w:cs="Arial"/>
          <w:b/>
          <w:sz w:val="22"/>
          <w:szCs w:val="22"/>
        </w:rPr>
        <w:t>Trayectoria</w:t>
      </w:r>
      <w:r w:rsidR="002F6A8C" w:rsidRPr="006E6626">
        <w:rPr>
          <w:rFonts w:ascii="Arial" w:hAnsi="Arial" w:cs="Arial"/>
          <w:sz w:val="22"/>
          <w:szCs w:val="22"/>
        </w:rPr>
        <w:br/>
        <w:t xml:space="preserve">Hervé </w:t>
      </w:r>
      <w:proofErr w:type="spellStart"/>
      <w:r w:rsidR="002F6A8C" w:rsidRPr="006E6626">
        <w:rPr>
          <w:rFonts w:ascii="Arial" w:hAnsi="Arial" w:cs="Arial"/>
          <w:sz w:val="22"/>
          <w:szCs w:val="22"/>
        </w:rPr>
        <w:t>Stadelmann</w:t>
      </w:r>
      <w:proofErr w:type="spellEnd"/>
      <w:r w:rsidR="002F6A8C" w:rsidRPr="006E6626">
        <w:rPr>
          <w:rFonts w:ascii="Arial" w:hAnsi="Arial" w:cs="Arial"/>
          <w:sz w:val="22"/>
          <w:szCs w:val="22"/>
        </w:rPr>
        <w:t xml:space="preserve"> nació en 1978 en Suiza. A temprana edad descubrió que le gustaba trabajar con las manos, además de su amor por el diseño gráfico y los monopatines. Stadelmann hizo lo necesario para desarrollar todas estas cualidades, obteniendo un </w:t>
      </w:r>
      <w:r w:rsidR="002F6A8C" w:rsidRPr="006E6626">
        <w:rPr>
          <w:rFonts w:ascii="Arial" w:hAnsi="Arial" w:cs="Arial"/>
          <w:i/>
          <w:sz w:val="22"/>
          <w:szCs w:val="22"/>
        </w:rPr>
        <w:t>«Certificat Fédéral de Capacité</w:t>
      </w:r>
      <w:r w:rsidR="002F6A8C" w:rsidRPr="006E6626">
        <w:rPr>
          <w:rFonts w:ascii="Arial" w:hAnsi="Arial" w:cs="Arial"/>
          <w:sz w:val="22"/>
          <w:szCs w:val="22"/>
        </w:rPr>
        <w:t>» (CFC o Certificado Federal de Aptitud) como metalista en la Escuela de Artes y Oficios de Moutier en 1997, un diploma suizo que se otorga tras finalizar una formación de tres o cuatro años y aprobar el examen final o las cualificaciones equivalentes. A continuación, en 2005, obtuvo un CFC en diseño gráfico en la Escuela de Arte de La Chaux-de-Fonds, con la extraordinaria oportunidad de realizar unas prácticas en Moscú.</w:t>
      </w:r>
    </w:p>
    <w:p w14:paraId="4BFC2CC1"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244DC537"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r w:rsidRPr="006E6626">
        <w:rPr>
          <w:rFonts w:ascii="Arial" w:hAnsi="Arial" w:cs="Arial"/>
          <w:sz w:val="22"/>
          <w:szCs w:val="22"/>
        </w:rPr>
        <w:lastRenderedPageBreak/>
        <w:t>La tipografía y los dibujos de Stadelmann se han editado en publicaciones suizas y rusas y su obra ha recibido premios en Europa y Suiza.</w:t>
      </w:r>
    </w:p>
    <w:p w14:paraId="23AAE87A" w14:textId="77777777" w:rsidR="00FD1EE5" w:rsidRPr="006E6626" w:rsidRDefault="00FD1EE5"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751767A1" w14:textId="1E92F038"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r w:rsidRPr="006E6626">
        <w:rPr>
          <w:rFonts w:ascii="Arial" w:hAnsi="Arial" w:cs="Arial"/>
          <w:sz w:val="22"/>
          <w:szCs w:val="22"/>
        </w:rPr>
        <w:t>Aunando sus muchos talentos artísticos, Stadelmann empezó a trabajar de forma independiente en 2005 al tiempo que trabajaba como diseñador gráfico, director de comunicaciones y director artístico para una clientela variada. En la actualidad sigue trabajando de forma autónoma centrándose principalmente en el diseño y la escultura.</w:t>
      </w:r>
    </w:p>
    <w:p w14:paraId="1DEF7B22"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075393B5"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r w:rsidRPr="006E6626">
        <w:rPr>
          <w:rFonts w:ascii="Arial" w:hAnsi="Arial" w:cs="Arial"/>
          <w:i/>
          <w:sz w:val="22"/>
          <w:szCs w:val="22"/>
        </w:rPr>
        <w:t xml:space="preserve">«En 2015 realicé un gran número de esculturas robóticas porque personas cercanas a mí también querían tener un robot en casa. Estos robots esculpidos me permiten fusionar mis dos trabajos en uno», </w:t>
      </w:r>
      <w:r w:rsidRPr="006E6626">
        <w:rPr>
          <w:rFonts w:ascii="Arial" w:hAnsi="Arial" w:cs="Arial"/>
          <w:iCs/>
          <w:sz w:val="22"/>
          <w:szCs w:val="22"/>
        </w:rPr>
        <w:t>resume Stadelmann</w:t>
      </w:r>
      <w:r w:rsidRPr="006E6626">
        <w:rPr>
          <w:rFonts w:ascii="Arial" w:hAnsi="Arial" w:cs="Arial"/>
          <w:sz w:val="22"/>
          <w:szCs w:val="22"/>
        </w:rPr>
        <w:t>.</w:t>
      </w:r>
    </w:p>
    <w:p w14:paraId="2C563DC1" w14:textId="77777777"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p>
    <w:p w14:paraId="038BD508" w14:textId="04DBED11" w:rsidR="002F6A8C" w:rsidRPr="006E6626" w:rsidRDefault="002F6A8C" w:rsidP="00632DF9">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rPr>
      </w:pPr>
      <w:r w:rsidRPr="006E6626">
        <w:rPr>
          <w:rFonts w:ascii="Arial" w:hAnsi="Arial" w:cs="Arial"/>
          <w:sz w:val="22"/>
          <w:szCs w:val="22"/>
        </w:rPr>
        <w:t xml:space="preserve">En la actualidad se exponen </w:t>
      </w:r>
      <w:r w:rsidR="00A13011" w:rsidRPr="006E6626">
        <w:rPr>
          <w:rFonts w:ascii="Arial" w:hAnsi="Arial" w:cs="Arial"/>
          <w:sz w:val="22"/>
          <w:szCs w:val="22"/>
        </w:rPr>
        <w:t>16</w:t>
      </w:r>
      <w:r w:rsidRPr="006E6626">
        <w:rPr>
          <w:rFonts w:ascii="Arial" w:hAnsi="Arial" w:cs="Arial"/>
          <w:sz w:val="22"/>
          <w:szCs w:val="22"/>
        </w:rPr>
        <w:t xml:space="preserve"> robots en la M.A.D.Gallery de MB&amp;F en Ginebra, con un valor de 2450</w:t>
      </w:r>
      <w:r w:rsidR="00A13011" w:rsidRPr="006E6626">
        <w:rPr>
          <w:rFonts w:ascii="Arial" w:hAnsi="Arial" w:cs="Arial"/>
          <w:sz w:val="22"/>
          <w:szCs w:val="22"/>
        </w:rPr>
        <w:t> </w:t>
      </w:r>
      <w:r w:rsidRPr="006E6626">
        <w:rPr>
          <w:rFonts w:ascii="Arial" w:hAnsi="Arial" w:cs="Arial"/>
          <w:sz w:val="22"/>
          <w:szCs w:val="22"/>
        </w:rPr>
        <w:t>CHF (IVA suizo incluido).</w:t>
      </w:r>
    </w:p>
    <w:p w14:paraId="005789F0" w14:textId="143CE819" w:rsidR="00F0209C" w:rsidRPr="006E6626" w:rsidRDefault="00F0209C" w:rsidP="00632DF9">
      <w:pPr>
        <w:spacing w:line="276" w:lineRule="auto"/>
        <w:jc w:val="center"/>
        <w:rPr>
          <w:rFonts w:ascii="Arial" w:hAnsi="Arial" w:cs="Arial"/>
          <w:sz w:val="22"/>
          <w:szCs w:val="22"/>
        </w:rPr>
      </w:pPr>
    </w:p>
    <w:p w14:paraId="23E4C0DC" w14:textId="77777777" w:rsidR="00E522DE" w:rsidRPr="006E6626" w:rsidRDefault="00E522DE" w:rsidP="00632DF9">
      <w:pPr>
        <w:spacing w:line="276" w:lineRule="auto"/>
        <w:jc w:val="both"/>
        <w:rPr>
          <w:rFonts w:ascii="Arial" w:hAnsi="Arial" w:cs="Arial"/>
          <w:b/>
          <w:sz w:val="22"/>
          <w:szCs w:val="22"/>
        </w:rPr>
      </w:pPr>
    </w:p>
    <w:p w14:paraId="19C76EC6" w14:textId="77777777" w:rsidR="00E522DE" w:rsidRPr="006E6626" w:rsidRDefault="00E522DE" w:rsidP="00632DF9">
      <w:pPr>
        <w:spacing w:line="276" w:lineRule="auto"/>
        <w:jc w:val="both"/>
        <w:rPr>
          <w:rFonts w:ascii="Arial" w:hAnsi="Arial" w:cs="Arial"/>
          <w:b/>
          <w:sz w:val="22"/>
          <w:szCs w:val="22"/>
        </w:rPr>
      </w:pPr>
    </w:p>
    <w:p w14:paraId="23723A66" w14:textId="77777777" w:rsidR="00D81DEC" w:rsidRPr="006E6626" w:rsidRDefault="00D81DEC" w:rsidP="00632DF9">
      <w:pPr>
        <w:spacing w:line="276" w:lineRule="auto"/>
        <w:rPr>
          <w:rFonts w:ascii="Arial" w:hAnsi="Arial" w:cs="Arial"/>
          <w:b/>
          <w:sz w:val="22"/>
          <w:szCs w:val="22"/>
        </w:rPr>
      </w:pPr>
      <w:r w:rsidRPr="006E6626">
        <w:rPr>
          <w:rFonts w:ascii="Arial" w:hAnsi="Arial" w:cs="Arial"/>
          <w:b/>
          <w:sz w:val="22"/>
          <w:szCs w:val="22"/>
        </w:rPr>
        <w:t>M.A.D.Gallery Geneva</w:t>
      </w:r>
    </w:p>
    <w:p w14:paraId="20A24434" w14:textId="77777777" w:rsidR="005E4D26" w:rsidRPr="006E6626" w:rsidRDefault="005E4D26" w:rsidP="00632DF9">
      <w:pPr>
        <w:spacing w:line="276" w:lineRule="auto"/>
        <w:rPr>
          <w:rFonts w:ascii="Arial" w:hAnsi="Arial" w:cs="Arial"/>
          <w:b/>
          <w:sz w:val="22"/>
          <w:szCs w:val="22"/>
        </w:rPr>
      </w:pPr>
    </w:p>
    <w:p w14:paraId="70372861" w14:textId="094D559A" w:rsidR="00D81DEC" w:rsidRPr="006E6626" w:rsidRDefault="00D81DEC" w:rsidP="00143424">
      <w:pPr>
        <w:spacing w:line="360" w:lineRule="auto"/>
        <w:rPr>
          <w:rFonts w:ascii="Arial" w:hAnsi="Arial" w:cs="Arial"/>
          <w:sz w:val="22"/>
          <w:szCs w:val="22"/>
        </w:rPr>
      </w:pPr>
      <w:r w:rsidRPr="006E6626">
        <w:rPr>
          <w:rFonts w:ascii="Arial" w:hAnsi="Arial" w:cs="Arial"/>
          <w:sz w:val="22"/>
          <w:szCs w:val="22"/>
        </w:rPr>
        <w:t xml:space="preserve">Dirección: </w:t>
      </w:r>
      <w:r w:rsidRPr="006E6626">
        <w:rPr>
          <w:rFonts w:ascii="Arial" w:hAnsi="Arial" w:cs="Arial"/>
          <w:sz w:val="22"/>
          <w:szCs w:val="22"/>
        </w:rPr>
        <w:tab/>
        <w:t xml:space="preserve">Rue Verdaine 11, 1204 </w:t>
      </w:r>
      <w:r w:rsidR="00223373" w:rsidRPr="006E6626">
        <w:rPr>
          <w:rFonts w:ascii="Arial" w:hAnsi="Arial" w:cs="Arial"/>
          <w:sz w:val="22"/>
          <w:szCs w:val="22"/>
        </w:rPr>
        <w:t>Ginebra</w:t>
      </w:r>
      <w:r w:rsidRPr="006E6626">
        <w:rPr>
          <w:rFonts w:ascii="Arial" w:hAnsi="Arial" w:cs="Arial"/>
          <w:sz w:val="22"/>
          <w:szCs w:val="22"/>
        </w:rPr>
        <w:t>, Suiza</w:t>
      </w:r>
    </w:p>
    <w:p w14:paraId="6782C8B5" w14:textId="77777777" w:rsidR="00DB600B" w:rsidRPr="006E6626" w:rsidRDefault="00DB600B" w:rsidP="00143424">
      <w:pPr>
        <w:spacing w:line="360" w:lineRule="auto"/>
        <w:rPr>
          <w:rFonts w:ascii="Arial" w:hAnsi="Arial" w:cs="Arial"/>
          <w:sz w:val="22"/>
          <w:szCs w:val="22"/>
        </w:rPr>
      </w:pPr>
      <w:r w:rsidRPr="006E6626">
        <w:rPr>
          <w:rFonts w:ascii="Arial" w:hAnsi="Arial" w:cs="Arial"/>
          <w:sz w:val="22"/>
          <w:szCs w:val="22"/>
        </w:rPr>
        <w:t xml:space="preserve">Contacto: </w:t>
      </w:r>
      <w:r w:rsidRPr="006E6626">
        <w:rPr>
          <w:rFonts w:ascii="Arial" w:hAnsi="Arial" w:cs="Arial"/>
          <w:sz w:val="22"/>
          <w:szCs w:val="22"/>
        </w:rPr>
        <w:tab/>
      </w:r>
      <w:hyperlink r:id="rId8">
        <w:r w:rsidRPr="006E6626">
          <w:rPr>
            <w:rFonts w:ascii="Arial" w:hAnsi="Arial" w:cs="Arial"/>
            <w:sz w:val="22"/>
            <w:szCs w:val="22"/>
          </w:rPr>
          <w:t>info@madgallery.ch</w:t>
        </w:r>
      </w:hyperlink>
      <w:r w:rsidRPr="006E6626">
        <w:rPr>
          <w:rFonts w:ascii="Arial" w:hAnsi="Arial" w:cs="Arial"/>
          <w:sz w:val="22"/>
          <w:szCs w:val="22"/>
        </w:rPr>
        <w:t xml:space="preserve"> </w:t>
      </w:r>
    </w:p>
    <w:p w14:paraId="0F14FC77" w14:textId="52738EEB" w:rsidR="00D81DEC" w:rsidRPr="006E6626" w:rsidRDefault="00D81DEC" w:rsidP="00143424">
      <w:pPr>
        <w:spacing w:line="360" w:lineRule="auto"/>
        <w:rPr>
          <w:rFonts w:ascii="Arial" w:hAnsi="Arial" w:cs="Arial"/>
          <w:sz w:val="22"/>
          <w:szCs w:val="22"/>
        </w:rPr>
      </w:pPr>
      <w:r w:rsidRPr="006E6626">
        <w:rPr>
          <w:rFonts w:ascii="Arial" w:hAnsi="Arial" w:cs="Arial"/>
          <w:sz w:val="22"/>
          <w:szCs w:val="22"/>
        </w:rPr>
        <w:t xml:space="preserve">Tel.: </w:t>
      </w:r>
      <w:r w:rsidRPr="006E6626">
        <w:rPr>
          <w:rFonts w:ascii="Arial" w:hAnsi="Arial" w:cs="Arial"/>
          <w:sz w:val="22"/>
          <w:szCs w:val="22"/>
        </w:rPr>
        <w:tab/>
      </w:r>
      <w:r w:rsidRPr="006E6626">
        <w:rPr>
          <w:rFonts w:ascii="Arial" w:hAnsi="Arial" w:cs="Arial"/>
          <w:sz w:val="22"/>
          <w:szCs w:val="22"/>
        </w:rPr>
        <w:tab/>
        <w:t>+41 22 508 10 38</w:t>
      </w:r>
    </w:p>
    <w:p w14:paraId="568DBA15" w14:textId="4BC07BD8" w:rsidR="00D81DEC" w:rsidRPr="006E6626" w:rsidRDefault="000B57C5" w:rsidP="00143424">
      <w:pPr>
        <w:spacing w:line="360" w:lineRule="auto"/>
        <w:rPr>
          <w:rFonts w:ascii="Arial" w:hAnsi="Arial" w:cs="Arial"/>
          <w:sz w:val="22"/>
          <w:szCs w:val="22"/>
        </w:rPr>
      </w:pPr>
      <w:r w:rsidRPr="006E6626">
        <w:rPr>
          <w:rFonts w:ascii="Arial" w:hAnsi="Arial" w:cs="Arial"/>
          <w:sz w:val="22"/>
          <w:szCs w:val="22"/>
        </w:rPr>
        <w:t xml:space="preserve">Sitio web: </w:t>
      </w:r>
      <w:r w:rsidRPr="006E6626">
        <w:rPr>
          <w:rFonts w:ascii="Arial" w:hAnsi="Arial" w:cs="Arial"/>
          <w:sz w:val="22"/>
          <w:szCs w:val="22"/>
        </w:rPr>
        <w:tab/>
      </w:r>
      <w:hyperlink r:id="rId9">
        <w:r w:rsidRPr="006E6626">
          <w:rPr>
            <w:rStyle w:val="Lienhypertexte"/>
            <w:rFonts w:ascii="Arial" w:hAnsi="Arial" w:cs="Arial"/>
            <w:sz w:val="22"/>
            <w:szCs w:val="22"/>
          </w:rPr>
          <w:t>www.madgallery.net</w:t>
        </w:r>
      </w:hyperlink>
    </w:p>
    <w:p w14:paraId="325BE596" w14:textId="035A90E2" w:rsidR="005E4D26" w:rsidRPr="006E6626" w:rsidRDefault="00C43725" w:rsidP="00143424">
      <w:pPr>
        <w:spacing w:line="360" w:lineRule="auto"/>
        <w:rPr>
          <w:rFonts w:ascii="Arial" w:hAnsi="Arial" w:cs="Arial"/>
          <w:sz w:val="22"/>
          <w:szCs w:val="22"/>
        </w:rPr>
      </w:pPr>
      <w:r w:rsidRPr="006E6626">
        <w:rPr>
          <w:rFonts w:ascii="Arial" w:hAnsi="Arial" w:cs="Arial"/>
          <w:sz w:val="22"/>
          <w:szCs w:val="22"/>
        </w:rPr>
        <w:t>Tienda:</w:t>
      </w:r>
      <w:r w:rsidRPr="006E6626">
        <w:rPr>
          <w:rFonts w:ascii="Arial" w:hAnsi="Arial" w:cs="Arial"/>
          <w:sz w:val="22"/>
          <w:szCs w:val="22"/>
        </w:rPr>
        <w:tab/>
      </w:r>
      <w:hyperlink r:id="rId10">
        <w:r w:rsidR="00304E8B" w:rsidRPr="006E6626">
          <w:rPr>
            <w:rStyle w:val="Lienhypertexte"/>
            <w:rFonts w:ascii="Arial" w:hAnsi="Arial" w:cs="Arial"/>
            <w:sz w:val="22"/>
            <w:szCs w:val="22"/>
          </w:rPr>
          <w:t>http://shop.madgallery.ch</w:t>
        </w:r>
      </w:hyperlink>
    </w:p>
    <w:p w14:paraId="42CDC2F0" w14:textId="77777777" w:rsidR="00304E8B" w:rsidRPr="006E6626" w:rsidRDefault="00304E8B" w:rsidP="00632DF9">
      <w:pPr>
        <w:spacing w:line="276" w:lineRule="auto"/>
        <w:rPr>
          <w:rFonts w:ascii="Arial" w:hAnsi="Arial" w:cs="Arial"/>
          <w:sz w:val="22"/>
          <w:szCs w:val="22"/>
        </w:rPr>
      </w:pPr>
    </w:p>
    <w:p w14:paraId="12F153E9" w14:textId="77777777" w:rsidR="00E522DE" w:rsidRPr="006E6626" w:rsidRDefault="00E522DE" w:rsidP="00632DF9">
      <w:pPr>
        <w:spacing w:line="276" w:lineRule="auto"/>
        <w:rPr>
          <w:rFonts w:ascii="Arial" w:hAnsi="Arial" w:cs="Arial"/>
          <w:b/>
          <w:sz w:val="22"/>
          <w:szCs w:val="22"/>
        </w:rPr>
      </w:pPr>
    </w:p>
    <w:p w14:paraId="19DAB365" w14:textId="5CDCE1AC" w:rsidR="00B7260E" w:rsidRPr="006E6626" w:rsidRDefault="00223373" w:rsidP="00632DF9">
      <w:pPr>
        <w:spacing w:line="276" w:lineRule="auto"/>
        <w:rPr>
          <w:rFonts w:ascii="Arial" w:hAnsi="Arial" w:cs="Arial"/>
          <w:b/>
          <w:sz w:val="22"/>
          <w:szCs w:val="22"/>
        </w:rPr>
      </w:pPr>
      <w:r w:rsidRPr="006E6626">
        <w:rPr>
          <w:rFonts w:ascii="Arial" w:hAnsi="Arial" w:cs="Arial"/>
          <w:b/>
          <w:sz w:val="22"/>
          <w:szCs w:val="22"/>
        </w:rPr>
        <w:t>Síga</w:t>
      </w:r>
      <w:r w:rsidR="005E4D26" w:rsidRPr="006E6626">
        <w:rPr>
          <w:rFonts w:ascii="Arial" w:hAnsi="Arial" w:cs="Arial"/>
          <w:b/>
          <w:sz w:val="22"/>
          <w:szCs w:val="22"/>
        </w:rPr>
        <w:t xml:space="preserve">nos en </w:t>
      </w:r>
      <w:hyperlink r:id="rId11">
        <w:r w:rsidR="005E4D26" w:rsidRPr="006E6626">
          <w:rPr>
            <w:rFonts w:ascii="Arial" w:hAnsi="Arial" w:cs="Arial"/>
            <w:b/>
            <w:sz w:val="22"/>
            <w:szCs w:val="22"/>
            <w:u w:val="single"/>
          </w:rPr>
          <w:t>Twitter</w:t>
        </w:r>
      </w:hyperlink>
      <w:r w:rsidR="005E4D26" w:rsidRPr="006E6626">
        <w:rPr>
          <w:rFonts w:ascii="Arial" w:hAnsi="Arial" w:cs="Arial"/>
          <w:b/>
          <w:sz w:val="22"/>
          <w:szCs w:val="22"/>
        </w:rPr>
        <w:t xml:space="preserve">, </w:t>
      </w:r>
      <w:hyperlink r:id="rId12">
        <w:r w:rsidR="005E4D26" w:rsidRPr="006E6626">
          <w:rPr>
            <w:rFonts w:ascii="Arial" w:hAnsi="Arial" w:cs="Arial"/>
            <w:b/>
            <w:sz w:val="22"/>
            <w:szCs w:val="22"/>
            <w:u w:val="single"/>
          </w:rPr>
          <w:t>Instagram</w:t>
        </w:r>
      </w:hyperlink>
      <w:r w:rsidR="005E4D26" w:rsidRPr="006E6626">
        <w:rPr>
          <w:rFonts w:ascii="Arial" w:hAnsi="Arial" w:cs="Arial"/>
          <w:b/>
          <w:sz w:val="22"/>
          <w:szCs w:val="22"/>
        </w:rPr>
        <w:t xml:space="preserve"> y </w:t>
      </w:r>
      <w:hyperlink r:id="rId13">
        <w:r w:rsidR="005E4D26" w:rsidRPr="006E6626">
          <w:rPr>
            <w:rFonts w:ascii="Arial" w:hAnsi="Arial" w:cs="Arial"/>
            <w:b/>
            <w:sz w:val="22"/>
            <w:szCs w:val="22"/>
            <w:u w:val="single"/>
          </w:rPr>
          <w:t>Facebook</w:t>
        </w:r>
      </w:hyperlink>
      <w:r w:rsidR="005E4D26" w:rsidRPr="006E6626">
        <w:rPr>
          <w:rFonts w:ascii="Arial" w:hAnsi="Arial" w:cs="Arial"/>
          <w:b/>
          <w:sz w:val="22"/>
          <w:szCs w:val="22"/>
        </w:rPr>
        <w:t xml:space="preserve"> @MBFMADGALLERY</w:t>
      </w:r>
    </w:p>
    <w:sectPr w:rsidR="00B7260E" w:rsidRPr="006E6626" w:rsidSect="00296797">
      <w:headerReference w:type="default" r:id="rId14"/>
      <w:footerReference w:type="default" r:id="rId15"/>
      <w:pgSz w:w="11900" w:h="16840"/>
      <w:pgMar w:top="993" w:right="141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0BB2" w14:textId="77777777" w:rsidR="00223373" w:rsidRDefault="00223373" w:rsidP="006109DD">
      <w:r>
        <w:separator/>
      </w:r>
    </w:p>
  </w:endnote>
  <w:endnote w:type="continuationSeparator" w:id="0">
    <w:p w14:paraId="05D97EAB" w14:textId="77777777" w:rsidR="00223373" w:rsidRDefault="00223373" w:rsidP="0061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Johnston ITC Std Light">
    <w:altName w:val="Arial"/>
    <w:panose1 w:val="02000504040000020003"/>
    <w:charset w:val="00"/>
    <w:family w:val="modern"/>
    <w:notTrueType/>
    <w:pitch w:val="variable"/>
    <w:sig w:usb0="800000AF" w:usb1="50002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461" w14:textId="77777777" w:rsidR="00223373" w:rsidRDefault="00223373" w:rsidP="00932DC4">
    <w:pPr>
      <w:pStyle w:val="Pieddepage"/>
      <w:rPr>
        <w:sz w:val="18"/>
        <w:szCs w:val="18"/>
      </w:rPr>
    </w:pPr>
  </w:p>
  <w:p w14:paraId="57B3A36B" w14:textId="77777777" w:rsidR="008A1C43" w:rsidRPr="00932DC4" w:rsidRDefault="008A1C43" w:rsidP="00932DC4">
    <w:pPr>
      <w:pStyle w:val="Pieddepage"/>
      <w:rPr>
        <w:sz w:val="18"/>
        <w:szCs w:val="18"/>
      </w:rPr>
    </w:pPr>
  </w:p>
  <w:p w14:paraId="1D59344F" w14:textId="77777777" w:rsidR="00223373" w:rsidRPr="00932DC4" w:rsidRDefault="00223373" w:rsidP="008A1C43">
    <w:pPr>
      <w:pStyle w:val="Pieddepage"/>
      <w:spacing w:line="276" w:lineRule="auto"/>
      <w:rPr>
        <w:rFonts w:ascii="Arial" w:hAnsi="Arial" w:cs="Arial"/>
        <w:sz w:val="18"/>
        <w:szCs w:val="18"/>
      </w:rPr>
    </w:pPr>
    <w:r>
      <w:rPr>
        <w:rFonts w:ascii="Arial" w:hAnsi="Arial"/>
        <w:sz w:val="18"/>
      </w:rPr>
      <w:t xml:space="preserve">Si desea más información, póngase en contacto con: </w:t>
    </w:r>
  </w:p>
  <w:p w14:paraId="02388987" w14:textId="613BE862" w:rsidR="00223373" w:rsidRPr="00223373" w:rsidRDefault="00223373" w:rsidP="008A1C43">
    <w:pPr>
      <w:pStyle w:val="Pieddepage"/>
      <w:spacing w:line="276" w:lineRule="auto"/>
      <w:rPr>
        <w:rFonts w:ascii="Arial" w:hAnsi="Arial" w:cs="Arial"/>
        <w:sz w:val="18"/>
        <w:szCs w:val="18"/>
      </w:rPr>
    </w:pPr>
    <w:r w:rsidRPr="00223373">
      <w:rPr>
        <w:rFonts w:ascii="Arial" w:hAnsi="Arial"/>
        <w:sz w:val="18"/>
      </w:rPr>
      <w:t xml:space="preserve">Juliette Duru, MB&amp;F SA, Rue Verdaine 11, CH-1204 Ginebra, Suiza </w:t>
    </w:r>
  </w:p>
  <w:p w14:paraId="6501424A" w14:textId="4E00B6D1" w:rsidR="00223373" w:rsidRPr="00960845" w:rsidRDefault="00223373" w:rsidP="008A1C43">
    <w:pPr>
      <w:pStyle w:val="Pieddepage"/>
      <w:spacing w:line="276" w:lineRule="auto"/>
      <w:rPr>
        <w:rFonts w:ascii="Arial" w:hAnsi="Arial" w:cs="Arial"/>
        <w:sz w:val="18"/>
        <w:szCs w:val="18"/>
        <w:lang w:val="pt-PT"/>
      </w:rPr>
    </w:pPr>
    <w:r w:rsidRPr="00960845">
      <w:rPr>
        <w:rFonts w:ascii="Arial" w:hAnsi="Arial"/>
        <w:sz w:val="18"/>
        <w:lang w:val="pt-PT"/>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6FE6D" w14:textId="77777777" w:rsidR="00223373" w:rsidRDefault="00223373" w:rsidP="006109DD">
      <w:r>
        <w:separator/>
      </w:r>
    </w:p>
  </w:footnote>
  <w:footnote w:type="continuationSeparator" w:id="0">
    <w:p w14:paraId="448043D2" w14:textId="77777777" w:rsidR="00223373" w:rsidRDefault="00223373" w:rsidP="00610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431A" w14:textId="1784B8F7" w:rsidR="00223373" w:rsidRPr="00F31C6D" w:rsidRDefault="00223373" w:rsidP="00C43725">
    <w:pPr>
      <w:pStyle w:val="En-tte"/>
      <w:spacing w:line="276" w:lineRule="auto"/>
      <w:jc w:val="right"/>
      <w:rPr>
        <w:rFonts w:ascii="Arial" w:hAnsi="Arial" w:cs="Arial"/>
        <w:sz w:val="26"/>
        <w:szCs w:val="26"/>
      </w:rPr>
    </w:pPr>
    <w:r>
      <w:rPr>
        <w:noProof/>
        <w:lang w:val="fr-CH" w:eastAsia="fr-CH" w:bidi="ar-SA"/>
      </w:rPr>
      <w:drawing>
        <wp:anchor distT="0" distB="0" distL="114300" distR="114300" simplePos="0" relativeHeight="251658240" behindDoc="0" locked="0" layoutInCell="1" allowOverlap="1" wp14:anchorId="34D81E1D" wp14:editId="13C79110">
          <wp:simplePos x="0" y="0"/>
          <wp:positionH relativeFrom="column">
            <wp:posOffset>-52070</wp:posOffset>
          </wp:positionH>
          <wp:positionV relativeFrom="paragraph">
            <wp:posOffset>-1270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6"/>
      </w:rPr>
      <w:t>ROBOTYP</w:t>
    </w:r>
  </w:p>
  <w:p w14:paraId="0511E4B0" w14:textId="333F82DA" w:rsidR="00223373" w:rsidRPr="00F31C6D" w:rsidRDefault="00223373" w:rsidP="00BF446F">
    <w:pPr>
      <w:tabs>
        <w:tab w:val="center" w:pos="4536"/>
        <w:tab w:val="right" w:pos="9072"/>
      </w:tabs>
      <w:spacing w:line="276" w:lineRule="auto"/>
      <w:jc w:val="center"/>
      <w:rPr>
        <w:rFonts w:ascii="Arial" w:hAnsi="Arial" w:cs="Arial"/>
        <w:noProof/>
        <w:sz w:val="26"/>
        <w:szCs w:val="26"/>
      </w:rPr>
    </w:pPr>
    <w:r>
      <w:tab/>
    </w:r>
    <w:r>
      <w:tab/>
    </w:r>
    <w:r>
      <w:rPr>
        <w:rFonts w:ascii="Arial" w:hAnsi="Arial"/>
        <w:noProof/>
        <w:sz w:val="26"/>
      </w:rPr>
      <w:t>Hervé Stadelmann</w:t>
    </w:r>
  </w:p>
  <w:p w14:paraId="4ADA4F95" w14:textId="77777777" w:rsidR="00223373" w:rsidRDefault="00223373">
    <w:pPr>
      <w:pStyle w:val="En-tte"/>
    </w:pPr>
  </w:p>
  <w:p w14:paraId="7105988C" w14:textId="77777777" w:rsidR="00223373" w:rsidRDefault="00223373">
    <w:pPr>
      <w:pStyle w:val="En-tte"/>
    </w:pPr>
  </w:p>
  <w:p w14:paraId="7A0E5652" w14:textId="77777777" w:rsidR="008A1C43" w:rsidRPr="006D7819" w:rsidRDefault="008A1C43">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B15"/>
    <w:multiLevelType w:val="hybridMultilevel"/>
    <w:tmpl w:val="02608BCE"/>
    <w:lvl w:ilvl="0" w:tplc="23E8E3A0">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DCC13B2"/>
    <w:multiLevelType w:val="hybridMultilevel"/>
    <w:tmpl w:val="3A764720"/>
    <w:lvl w:ilvl="0" w:tplc="CFA2F8BE">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74"/>
    <w:rsid w:val="00003BE9"/>
    <w:rsid w:val="00004646"/>
    <w:rsid w:val="00004BE7"/>
    <w:rsid w:val="00006E97"/>
    <w:rsid w:val="00013AF6"/>
    <w:rsid w:val="00031B08"/>
    <w:rsid w:val="000407BF"/>
    <w:rsid w:val="00047D92"/>
    <w:rsid w:val="00055278"/>
    <w:rsid w:val="00057661"/>
    <w:rsid w:val="000612EB"/>
    <w:rsid w:val="00071A0E"/>
    <w:rsid w:val="00087088"/>
    <w:rsid w:val="00093091"/>
    <w:rsid w:val="00093ED4"/>
    <w:rsid w:val="00095D04"/>
    <w:rsid w:val="000A2F29"/>
    <w:rsid w:val="000A7760"/>
    <w:rsid w:val="000B14DB"/>
    <w:rsid w:val="000B57C5"/>
    <w:rsid w:val="000C4602"/>
    <w:rsid w:val="000D5527"/>
    <w:rsid w:val="000E23FB"/>
    <w:rsid w:val="000E4F24"/>
    <w:rsid w:val="000F00A2"/>
    <w:rsid w:val="000F0FFE"/>
    <w:rsid w:val="000F76A5"/>
    <w:rsid w:val="00107160"/>
    <w:rsid w:val="001076CD"/>
    <w:rsid w:val="00143424"/>
    <w:rsid w:val="00145504"/>
    <w:rsid w:val="001474D9"/>
    <w:rsid w:val="00160A20"/>
    <w:rsid w:val="00162FD2"/>
    <w:rsid w:val="00163442"/>
    <w:rsid w:val="00175064"/>
    <w:rsid w:val="00181EBE"/>
    <w:rsid w:val="0018262D"/>
    <w:rsid w:val="00194576"/>
    <w:rsid w:val="0019520A"/>
    <w:rsid w:val="00196C43"/>
    <w:rsid w:val="001A00EE"/>
    <w:rsid w:val="001A1B05"/>
    <w:rsid w:val="001A7693"/>
    <w:rsid w:val="001B3D97"/>
    <w:rsid w:val="001C3B2C"/>
    <w:rsid w:val="001C633F"/>
    <w:rsid w:val="001C760F"/>
    <w:rsid w:val="001D267F"/>
    <w:rsid w:val="002152EC"/>
    <w:rsid w:val="00222603"/>
    <w:rsid w:val="00223373"/>
    <w:rsid w:val="0023163B"/>
    <w:rsid w:val="00240321"/>
    <w:rsid w:val="00243A8D"/>
    <w:rsid w:val="00247A7C"/>
    <w:rsid w:val="00247E4F"/>
    <w:rsid w:val="002569F3"/>
    <w:rsid w:val="00270D53"/>
    <w:rsid w:val="00296797"/>
    <w:rsid w:val="002973BD"/>
    <w:rsid w:val="002A1012"/>
    <w:rsid w:val="002B0AEF"/>
    <w:rsid w:val="002B32EF"/>
    <w:rsid w:val="002C1F43"/>
    <w:rsid w:val="002C6EE5"/>
    <w:rsid w:val="002D0415"/>
    <w:rsid w:val="002E00AA"/>
    <w:rsid w:val="002E3401"/>
    <w:rsid w:val="002E610F"/>
    <w:rsid w:val="002F30F4"/>
    <w:rsid w:val="002F6A8C"/>
    <w:rsid w:val="002F700C"/>
    <w:rsid w:val="003001CE"/>
    <w:rsid w:val="00300260"/>
    <w:rsid w:val="00303A06"/>
    <w:rsid w:val="00304E8B"/>
    <w:rsid w:val="00313ABA"/>
    <w:rsid w:val="0032008E"/>
    <w:rsid w:val="003335C2"/>
    <w:rsid w:val="00335D4E"/>
    <w:rsid w:val="00341FD3"/>
    <w:rsid w:val="00343E8A"/>
    <w:rsid w:val="0034748F"/>
    <w:rsid w:val="003570E0"/>
    <w:rsid w:val="00371A9E"/>
    <w:rsid w:val="00372F91"/>
    <w:rsid w:val="00376F55"/>
    <w:rsid w:val="00390474"/>
    <w:rsid w:val="003A715B"/>
    <w:rsid w:val="003A7BE4"/>
    <w:rsid w:val="003B0E16"/>
    <w:rsid w:val="003B4B9C"/>
    <w:rsid w:val="003D4A0C"/>
    <w:rsid w:val="003E49B9"/>
    <w:rsid w:val="00445D9A"/>
    <w:rsid w:val="0044626D"/>
    <w:rsid w:val="00463AB9"/>
    <w:rsid w:val="00467186"/>
    <w:rsid w:val="00486C1B"/>
    <w:rsid w:val="0049403F"/>
    <w:rsid w:val="004A41F9"/>
    <w:rsid w:val="004A4912"/>
    <w:rsid w:val="004B7F12"/>
    <w:rsid w:val="004C0B3C"/>
    <w:rsid w:val="004C1D08"/>
    <w:rsid w:val="004C2F31"/>
    <w:rsid w:val="004C7D5A"/>
    <w:rsid w:val="004D65C2"/>
    <w:rsid w:val="004E4F4A"/>
    <w:rsid w:val="004E791B"/>
    <w:rsid w:val="004F7FE3"/>
    <w:rsid w:val="00510836"/>
    <w:rsid w:val="00512D86"/>
    <w:rsid w:val="005136C5"/>
    <w:rsid w:val="00531F25"/>
    <w:rsid w:val="005322A0"/>
    <w:rsid w:val="00540252"/>
    <w:rsid w:val="0054700F"/>
    <w:rsid w:val="00560998"/>
    <w:rsid w:val="00560B2F"/>
    <w:rsid w:val="00561082"/>
    <w:rsid w:val="00580924"/>
    <w:rsid w:val="00580E83"/>
    <w:rsid w:val="00592F85"/>
    <w:rsid w:val="005A5D88"/>
    <w:rsid w:val="005B043D"/>
    <w:rsid w:val="005B0457"/>
    <w:rsid w:val="005C45CB"/>
    <w:rsid w:val="005C7B41"/>
    <w:rsid w:val="005E20C0"/>
    <w:rsid w:val="005E4D26"/>
    <w:rsid w:val="005E7721"/>
    <w:rsid w:val="005F5568"/>
    <w:rsid w:val="00601248"/>
    <w:rsid w:val="00607AE2"/>
    <w:rsid w:val="0061012B"/>
    <w:rsid w:val="006109DD"/>
    <w:rsid w:val="006275E0"/>
    <w:rsid w:val="006301AD"/>
    <w:rsid w:val="00632DF9"/>
    <w:rsid w:val="0063535E"/>
    <w:rsid w:val="006353CB"/>
    <w:rsid w:val="00637A5C"/>
    <w:rsid w:val="00637C74"/>
    <w:rsid w:val="00654D63"/>
    <w:rsid w:val="006568AE"/>
    <w:rsid w:val="0065727F"/>
    <w:rsid w:val="006648F3"/>
    <w:rsid w:val="00665303"/>
    <w:rsid w:val="006671C9"/>
    <w:rsid w:val="006673D0"/>
    <w:rsid w:val="00672012"/>
    <w:rsid w:val="0067394B"/>
    <w:rsid w:val="00676943"/>
    <w:rsid w:val="00681F47"/>
    <w:rsid w:val="006A3D55"/>
    <w:rsid w:val="006A7888"/>
    <w:rsid w:val="006B1916"/>
    <w:rsid w:val="006C4301"/>
    <w:rsid w:val="006D5063"/>
    <w:rsid w:val="006D7819"/>
    <w:rsid w:val="006E6626"/>
    <w:rsid w:val="006F3F1B"/>
    <w:rsid w:val="006F7CDF"/>
    <w:rsid w:val="00700B1B"/>
    <w:rsid w:val="007063AA"/>
    <w:rsid w:val="007262AB"/>
    <w:rsid w:val="00746992"/>
    <w:rsid w:val="00761B9A"/>
    <w:rsid w:val="0077216B"/>
    <w:rsid w:val="00782101"/>
    <w:rsid w:val="00794EE1"/>
    <w:rsid w:val="007A0D2F"/>
    <w:rsid w:val="007A1CB2"/>
    <w:rsid w:val="007A42FE"/>
    <w:rsid w:val="007A7194"/>
    <w:rsid w:val="007B5F15"/>
    <w:rsid w:val="007C0F14"/>
    <w:rsid w:val="007E56BB"/>
    <w:rsid w:val="007F0C6F"/>
    <w:rsid w:val="007F5063"/>
    <w:rsid w:val="0081076E"/>
    <w:rsid w:val="00810BCD"/>
    <w:rsid w:val="00815F66"/>
    <w:rsid w:val="008263BE"/>
    <w:rsid w:val="00832C9D"/>
    <w:rsid w:val="00837749"/>
    <w:rsid w:val="0084409C"/>
    <w:rsid w:val="00862ABA"/>
    <w:rsid w:val="00863398"/>
    <w:rsid w:val="00864D40"/>
    <w:rsid w:val="00877A8C"/>
    <w:rsid w:val="00887B39"/>
    <w:rsid w:val="00893D34"/>
    <w:rsid w:val="008A0C3F"/>
    <w:rsid w:val="008A1C43"/>
    <w:rsid w:val="008C044F"/>
    <w:rsid w:val="008D08F0"/>
    <w:rsid w:val="008D27BD"/>
    <w:rsid w:val="008E06EA"/>
    <w:rsid w:val="008E3A49"/>
    <w:rsid w:val="009054D2"/>
    <w:rsid w:val="009057AA"/>
    <w:rsid w:val="00905C32"/>
    <w:rsid w:val="00906F04"/>
    <w:rsid w:val="009101E2"/>
    <w:rsid w:val="0091271E"/>
    <w:rsid w:val="009139A3"/>
    <w:rsid w:val="00914D57"/>
    <w:rsid w:val="00932DC4"/>
    <w:rsid w:val="00934BDD"/>
    <w:rsid w:val="0094150C"/>
    <w:rsid w:val="0094331B"/>
    <w:rsid w:val="00943706"/>
    <w:rsid w:val="009553DA"/>
    <w:rsid w:val="00957871"/>
    <w:rsid w:val="0096028E"/>
    <w:rsid w:val="00960845"/>
    <w:rsid w:val="00960FF0"/>
    <w:rsid w:val="009624A0"/>
    <w:rsid w:val="00963E5B"/>
    <w:rsid w:val="00972CDB"/>
    <w:rsid w:val="00981227"/>
    <w:rsid w:val="00990017"/>
    <w:rsid w:val="009A0BEC"/>
    <w:rsid w:val="009A7FF0"/>
    <w:rsid w:val="009B138C"/>
    <w:rsid w:val="009D650B"/>
    <w:rsid w:val="009E0CAB"/>
    <w:rsid w:val="009E3510"/>
    <w:rsid w:val="00A032FF"/>
    <w:rsid w:val="00A06F96"/>
    <w:rsid w:val="00A12D5D"/>
    <w:rsid w:val="00A13011"/>
    <w:rsid w:val="00A14C5A"/>
    <w:rsid w:val="00A44C3C"/>
    <w:rsid w:val="00A53C5D"/>
    <w:rsid w:val="00A5420E"/>
    <w:rsid w:val="00A575CD"/>
    <w:rsid w:val="00A642D9"/>
    <w:rsid w:val="00A64E92"/>
    <w:rsid w:val="00A7799F"/>
    <w:rsid w:val="00AA61B1"/>
    <w:rsid w:val="00AB2E67"/>
    <w:rsid w:val="00AB5F55"/>
    <w:rsid w:val="00AC3D3D"/>
    <w:rsid w:val="00AC4611"/>
    <w:rsid w:val="00AD2BC2"/>
    <w:rsid w:val="00B05C3F"/>
    <w:rsid w:val="00B15911"/>
    <w:rsid w:val="00B16D7D"/>
    <w:rsid w:val="00B23A58"/>
    <w:rsid w:val="00B30948"/>
    <w:rsid w:val="00B477C2"/>
    <w:rsid w:val="00B65D8E"/>
    <w:rsid w:val="00B70CAC"/>
    <w:rsid w:val="00B713F9"/>
    <w:rsid w:val="00B7260E"/>
    <w:rsid w:val="00B840F2"/>
    <w:rsid w:val="00BA1EA3"/>
    <w:rsid w:val="00BB3416"/>
    <w:rsid w:val="00BC0B6B"/>
    <w:rsid w:val="00BC4057"/>
    <w:rsid w:val="00BC5864"/>
    <w:rsid w:val="00BC6145"/>
    <w:rsid w:val="00BC7AA5"/>
    <w:rsid w:val="00BD078A"/>
    <w:rsid w:val="00BE06BD"/>
    <w:rsid w:val="00BE0C12"/>
    <w:rsid w:val="00BE5DE1"/>
    <w:rsid w:val="00BE62D1"/>
    <w:rsid w:val="00BF169B"/>
    <w:rsid w:val="00BF446F"/>
    <w:rsid w:val="00C018E2"/>
    <w:rsid w:val="00C02DE8"/>
    <w:rsid w:val="00C10D5F"/>
    <w:rsid w:val="00C25E9B"/>
    <w:rsid w:val="00C43725"/>
    <w:rsid w:val="00C4418D"/>
    <w:rsid w:val="00C462F2"/>
    <w:rsid w:val="00C560E2"/>
    <w:rsid w:val="00C56CA7"/>
    <w:rsid w:val="00C57E13"/>
    <w:rsid w:val="00C67C86"/>
    <w:rsid w:val="00C74B93"/>
    <w:rsid w:val="00C74BC1"/>
    <w:rsid w:val="00C75A7C"/>
    <w:rsid w:val="00C854B8"/>
    <w:rsid w:val="00C86CD9"/>
    <w:rsid w:val="00C91AA0"/>
    <w:rsid w:val="00CB57B8"/>
    <w:rsid w:val="00CC0D9E"/>
    <w:rsid w:val="00CC1CFB"/>
    <w:rsid w:val="00CE15BA"/>
    <w:rsid w:val="00CE741C"/>
    <w:rsid w:val="00CF1B6C"/>
    <w:rsid w:val="00CF3076"/>
    <w:rsid w:val="00CF4D14"/>
    <w:rsid w:val="00CF4DFC"/>
    <w:rsid w:val="00D13A1A"/>
    <w:rsid w:val="00D22FD2"/>
    <w:rsid w:val="00D337E1"/>
    <w:rsid w:val="00D37479"/>
    <w:rsid w:val="00D425CC"/>
    <w:rsid w:val="00D442EF"/>
    <w:rsid w:val="00D541FA"/>
    <w:rsid w:val="00D6273E"/>
    <w:rsid w:val="00D7027E"/>
    <w:rsid w:val="00D81DEC"/>
    <w:rsid w:val="00D970FF"/>
    <w:rsid w:val="00DA21BD"/>
    <w:rsid w:val="00DA58D3"/>
    <w:rsid w:val="00DA63B7"/>
    <w:rsid w:val="00DA6430"/>
    <w:rsid w:val="00DB3A33"/>
    <w:rsid w:val="00DB4EB3"/>
    <w:rsid w:val="00DB600B"/>
    <w:rsid w:val="00DC35BF"/>
    <w:rsid w:val="00DF2A73"/>
    <w:rsid w:val="00DF36AA"/>
    <w:rsid w:val="00E07AFF"/>
    <w:rsid w:val="00E15837"/>
    <w:rsid w:val="00E16350"/>
    <w:rsid w:val="00E37741"/>
    <w:rsid w:val="00E4177B"/>
    <w:rsid w:val="00E4398B"/>
    <w:rsid w:val="00E51361"/>
    <w:rsid w:val="00E522DE"/>
    <w:rsid w:val="00E6160B"/>
    <w:rsid w:val="00E6644D"/>
    <w:rsid w:val="00E674D4"/>
    <w:rsid w:val="00E675D6"/>
    <w:rsid w:val="00EB761F"/>
    <w:rsid w:val="00EC050F"/>
    <w:rsid w:val="00EC1A3D"/>
    <w:rsid w:val="00EC266B"/>
    <w:rsid w:val="00EC4EF1"/>
    <w:rsid w:val="00ED620B"/>
    <w:rsid w:val="00EE3D9F"/>
    <w:rsid w:val="00EE7AC3"/>
    <w:rsid w:val="00EF39E1"/>
    <w:rsid w:val="00EF3AB3"/>
    <w:rsid w:val="00F00B75"/>
    <w:rsid w:val="00F0209C"/>
    <w:rsid w:val="00F22355"/>
    <w:rsid w:val="00F27CE2"/>
    <w:rsid w:val="00F373CF"/>
    <w:rsid w:val="00F4127D"/>
    <w:rsid w:val="00F51C36"/>
    <w:rsid w:val="00F56713"/>
    <w:rsid w:val="00F5765C"/>
    <w:rsid w:val="00F64682"/>
    <w:rsid w:val="00F7400E"/>
    <w:rsid w:val="00F7574E"/>
    <w:rsid w:val="00F82574"/>
    <w:rsid w:val="00F842C1"/>
    <w:rsid w:val="00F848A7"/>
    <w:rsid w:val="00F9071A"/>
    <w:rsid w:val="00F96ED7"/>
    <w:rsid w:val="00FA32AB"/>
    <w:rsid w:val="00FB5A61"/>
    <w:rsid w:val="00FD1EE5"/>
    <w:rsid w:val="00FE0A90"/>
    <w:rsid w:val="00FE229B"/>
    <w:rsid w:val="00FE2D37"/>
    <w:rsid w:val="00FF78C1"/>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A0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paragraph" w:customStyle="1" w:styleId="Body">
    <w:name w:val="Body"/>
    <w:uiPriority w:val="99"/>
    <w:rsid w:val="002F6A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paragraph" w:customStyle="1" w:styleId="Body">
    <w:name w:val="Body"/>
    <w:uiPriority w:val="99"/>
    <w:rsid w:val="002F6A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7846">
      <w:bodyDiv w:val="1"/>
      <w:marLeft w:val="0"/>
      <w:marRight w:val="0"/>
      <w:marTop w:val="0"/>
      <w:marBottom w:val="0"/>
      <w:divBdr>
        <w:top w:val="none" w:sz="0" w:space="0" w:color="auto"/>
        <w:left w:val="none" w:sz="0" w:space="0" w:color="auto"/>
        <w:bottom w:val="none" w:sz="0" w:space="0" w:color="auto"/>
        <w:right w:val="none" w:sz="0" w:space="0" w:color="auto"/>
      </w:divBdr>
    </w:div>
    <w:div w:id="1608341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dgallery.ch" TargetMode="External"/><Relationship Id="rId13" Type="http://schemas.openxmlformats.org/officeDocument/2006/relationships/hyperlink" Target="https://www.facebook.com/mbfmadgall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mbfmadgall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mbfmadgalle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op.madgallery.ch/" TargetMode="External"/><Relationship Id="rId4" Type="http://schemas.openxmlformats.org/officeDocument/2006/relationships/settings" Target="settings.xml"/><Relationship Id="rId9" Type="http://schemas.openxmlformats.org/officeDocument/2006/relationships/hyperlink" Target="http://www.madgallery.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1096</Words>
  <Characters>6029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Juliette Duru</cp:lastModifiedBy>
  <cp:revision>59</cp:revision>
  <cp:lastPrinted>2016-11-16T13:41:00Z</cp:lastPrinted>
  <dcterms:created xsi:type="dcterms:W3CDTF">2015-05-13T14:21:00Z</dcterms:created>
  <dcterms:modified xsi:type="dcterms:W3CDTF">2016-11-29T14:41:00Z</dcterms:modified>
</cp:coreProperties>
</file>