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77" w:rsidRPr="00B01FF7" w:rsidRDefault="006F57D2" w:rsidP="006F57D2">
      <w:pPr>
        <w:tabs>
          <w:tab w:val="left" w:pos="4678"/>
        </w:tabs>
        <w:spacing w:line="276" w:lineRule="auto"/>
        <w:jc w:val="center"/>
        <w:rPr>
          <w:rFonts w:ascii="Arial" w:hAnsi="Arial" w:cs="Arial"/>
          <w:b/>
          <w:bCs/>
          <w:lang w:val="fr-FR"/>
        </w:rPr>
      </w:pPr>
      <w:r w:rsidRPr="00B01FF7">
        <w:rPr>
          <w:rFonts w:ascii="Arial" w:hAnsi="Arial" w:cs="Arial"/>
          <w:b/>
          <w:bCs/>
          <w:lang w:val="ru-RU"/>
        </w:rPr>
        <w:t>Nixie Machine III: третья и последняя модель в серии Nixie Machine</w:t>
      </w:r>
    </w:p>
    <w:p w:rsidR="006F57D2" w:rsidRPr="00B01FF7" w:rsidRDefault="006F57D2" w:rsidP="00632B77">
      <w:pPr>
        <w:tabs>
          <w:tab w:val="left" w:pos="4678"/>
        </w:tabs>
        <w:spacing w:line="276" w:lineRule="auto"/>
        <w:jc w:val="center"/>
        <w:rPr>
          <w:rFonts w:ascii="Arial" w:hAnsi="Arial" w:cs="Arial"/>
          <w:b/>
          <w:lang w:val="ru-RU"/>
        </w:rPr>
      </w:pPr>
      <w:r w:rsidRPr="00B01FF7">
        <w:rPr>
          <w:rFonts w:ascii="Arial" w:hAnsi="Arial" w:cs="Arial"/>
          <w:b/>
          <w:bCs/>
          <w:lang w:val="ru-RU"/>
        </w:rPr>
        <w:t xml:space="preserve"> Фрэнка Бухвальда</w:t>
      </w:r>
      <w:r w:rsidR="004F2E0C" w:rsidRPr="00B01FF7">
        <w:rPr>
          <w:rFonts w:ascii="Arial" w:hAnsi="Arial" w:cs="Arial"/>
          <w:b/>
          <w:bCs/>
          <w:lang w:val="ru-RU"/>
        </w:rPr>
        <w:t>,</w:t>
      </w:r>
      <w:r w:rsidRPr="00B01FF7">
        <w:rPr>
          <w:rFonts w:ascii="Arial" w:hAnsi="Arial" w:cs="Arial"/>
          <w:b/>
          <w:bCs/>
          <w:lang w:val="ru-RU"/>
        </w:rPr>
        <w:t xml:space="preserve"> исключительно в галерее M.A.D.Gallery</w:t>
      </w:r>
    </w:p>
    <w:p w:rsidR="006F57D2" w:rsidRPr="00B01FF7" w:rsidRDefault="006F57D2" w:rsidP="006F57D2">
      <w:pPr>
        <w:tabs>
          <w:tab w:val="left" w:pos="4678"/>
        </w:tabs>
        <w:spacing w:line="276" w:lineRule="auto"/>
        <w:jc w:val="both"/>
        <w:rPr>
          <w:rFonts w:ascii="Arial" w:hAnsi="Arial" w:cs="Arial"/>
          <w:b/>
          <w:sz w:val="22"/>
          <w:szCs w:val="22"/>
          <w:lang w:val="ru-RU"/>
        </w:rPr>
      </w:pPr>
    </w:p>
    <w:p w:rsidR="006F57D2" w:rsidRPr="00B01FF7" w:rsidRDefault="006F57D2" w:rsidP="006F57D2">
      <w:pPr>
        <w:tabs>
          <w:tab w:val="left" w:pos="4678"/>
        </w:tabs>
        <w:spacing w:line="276" w:lineRule="auto"/>
        <w:jc w:val="both"/>
        <w:rPr>
          <w:rFonts w:ascii="Arial" w:hAnsi="Arial" w:cs="Arial"/>
          <w:b/>
          <w:sz w:val="22"/>
          <w:szCs w:val="22"/>
          <w:lang w:val="ru-RU"/>
        </w:rPr>
      </w:pPr>
    </w:p>
    <w:p w:rsidR="006F57D2" w:rsidRPr="00B01FF7" w:rsidRDefault="006F57D2" w:rsidP="006F57D2">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M.A.D.Gallery представляет последнюю модель серии Nixie Machine, выпущенную ограниченным тиражом из 18 экземпляров, которую можно увидеть только в филиалах галереи в Женеве, Дубае, Гонконге и Тайбэе.</w:t>
      </w:r>
    </w:p>
    <w:p w:rsidR="006F57D2" w:rsidRPr="00B01FF7" w:rsidRDefault="006F57D2" w:rsidP="006F57D2">
      <w:pPr>
        <w:tabs>
          <w:tab w:val="left" w:pos="4678"/>
        </w:tabs>
        <w:spacing w:line="276" w:lineRule="auto"/>
        <w:jc w:val="both"/>
        <w:rPr>
          <w:rFonts w:ascii="Arial" w:hAnsi="Arial" w:cs="Arial"/>
          <w:sz w:val="22"/>
          <w:szCs w:val="22"/>
          <w:lang w:val="ru-RU"/>
        </w:rPr>
      </w:pPr>
    </w:p>
    <w:p w:rsidR="006F57D2" w:rsidRPr="00B01FF7" w:rsidRDefault="006F57D2" w:rsidP="004F2E0C">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«Светящиеся машины» Фрэнка Бухвальда – эффектная коллекция механических светильников ручной работы – входили в экспозицию по случаю инаугурации первой галереи M.A.D.Gallery в Женеве. Они произвели яркое впечатление на Максимилиана Бюссера, основателя MB&amp;F, и с тех пор работы Бухвальда можно было постоянно увидеть в галереях M.A.D. Несколько лет спустя была представлена первая Nixie Machine – настольные часы</w:t>
      </w:r>
      <w:r w:rsidR="004F2E0C" w:rsidRPr="00B01FF7">
        <w:rPr>
          <w:rFonts w:ascii="Arial" w:hAnsi="Arial" w:cs="Arial"/>
          <w:sz w:val="22"/>
          <w:szCs w:val="22"/>
          <w:lang w:val="ru-RU"/>
        </w:rPr>
        <w:t xml:space="preserve">, вдохновленные </w:t>
      </w:r>
      <w:r w:rsidRPr="00B01FF7">
        <w:rPr>
          <w:rFonts w:ascii="Arial" w:hAnsi="Arial" w:cs="Arial"/>
          <w:sz w:val="22"/>
          <w:szCs w:val="22"/>
          <w:lang w:val="ru-RU"/>
        </w:rPr>
        <w:t>винтажны</w:t>
      </w:r>
      <w:r w:rsidR="004F2E0C" w:rsidRPr="00B01FF7">
        <w:rPr>
          <w:rFonts w:ascii="Arial" w:hAnsi="Arial" w:cs="Arial"/>
          <w:sz w:val="22"/>
          <w:szCs w:val="22"/>
          <w:lang w:val="ru-RU"/>
        </w:rPr>
        <w:t>ми</w:t>
      </w:r>
      <w:r w:rsidRPr="00B01FF7">
        <w:rPr>
          <w:rFonts w:ascii="Arial" w:hAnsi="Arial" w:cs="Arial"/>
          <w:sz w:val="22"/>
          <w:szCs w:val="22"/>
          <w:lang w:val="ru-RU"/>
        </w:rPr>
        <w:t xml:space="preserve"> индикатор</w:t>
      </w:r>
      <w:r w:rsidR="004F2E0C" w:rsidRPr="00B01FF7">
        <w:rPr>
          <w:rFonts w:ascii="Arial" w:hAnsi="Arial" w:cs="Arial"/>
          <w:sz w:val="22"/>
          <w:szCs w:val="22"/>
          <w:lang w:val="ru-RU"/>
        </w:rPr>
        <w:t>ами</w:t>
      </w:r>
      <w:r w:rsidRPr="00B01FF7">
        <w:rPr>
          <w:rFonts w:ascii="Arial" w:hAnsi="Arial" w:cs="Arial"/>
          <w:sz w:val="22"/>
          <w:szCs w:val="22"/>
          <w:lang w:val="ru-RU"/>
        </w:rPr>
        <w:t xml:space="preserve"> Nixie</w:t>
      </w:r>
      <w:r w:rsidR="004F2E0C" w:rsidRPr="00B01FF7">
        <w:rPr>
          <w:rFonts w:ascii="Arial" w:hAnsi="Arial" w:cs="Arial"/>
          <w:sz w:val="22"/>
          <w:szCs w:val="22"/>
          <w:lang w:val="ru-RU"/>
        </w:rPr>
        <w:t xml:space="preserve"> и</w:t>
      </w:r>
      <w:r w:rsidRPr="00B01FF7">
        <w:rPr>
          <w:rFonts w:ascii="Arial" w:hAnsi="Arial" w:cs="Arial"/>
          <w:sz w:val="22"/>
          <w:szCs w:val="22"/>
          <w:lang w:val="ru-RU"/>
        </w:rPr>
        <w:t xml:space="preserve"> также напоминающие предмет внеземного происхождения из научно-фантастических романов.</w:t>
      </w:r>
    </w:p>
    <w:p w:rsidR="006F57D2" w:rsidRPr="00B01FF7" w:rsidRDefault="006F57D2" w:rsidP="006F57D2">
      <w:pPr>
        <w:tabs>
          <w:tab w:val="left" w:pos="4678"/>
        </w:tabs>
        <w:spacing w:line="276" w:lineRule="auto"/>
        <w:jc w:val="both"/>
        <w:rPr>
          <w:rFonts w:ascii="Arial" w:hAnsi="Arial" w:cs="Arial"/>
          <w:sz w:val="22"/>
          <w:szCs w:val="22"/>
          <w:lang w:val="ru-RU"/>
        </w:rPr>
      </w:pPr>
    </w:p>
    <w:p w:rsidR="006F57D2" w:rsidRPr="00B01FF7" w:rsidRDefault="006F57D2" w:rsidP="006F57D2">
      <w:pPr>
        <w:tabs>
          <w:tab w:val="left" w:pos="4678"/>
        </w:tabs>
        <w:spacing w:line="276" w:lineRule="auto"/>
        <w:jc w:val="both"/>
        <w:rPr>
          <w:rFonts w:ascii="Arial" w:hAnsi="Arial" w:cs="Arial"/>
          <w:sz w:val="22"/>
          <w:szCs w:val="22"/>
          <w:lang w:val="ru-RU"/>
        </w:rPr>
      </w:pPr>
    </w:p>
    <w:p w:rsidR="006F57D2" w:rsidRPr="00B01FF7" w:rsidRDefault="006F57D2" w:rsidP="006F57D2">
      <w:pPr>
        <w:tabs>
          <w:tab w:val="left" w:pos="4678"/>
        </w:tabs>
        <w:spacing w:line="276" w:lineRule="auto"/>
        <w:jc w:val="both"/>
        <w:rPr>
          <w:rFonts w:ascii="Arial" w:hAnsi="Arial" w:cs="Arial"/>
          <w:b/>
          <w:sz w:val="22"/>
          <w:szCs w:val="22"/>
          <w:lang w:val="ru-RU"/>
        </w:rPr>
      </w:pPr>
      <w:r w:rsidRPr="00B01FF7">
        <w:rPr>
          <w:rFonts w:ascii="Arial" w:hAnsi="Arial" w:cs="Arial"/>
          <w:b/>
          <w:bCs/>
          <w:sz w:val="22"/>
          <w:szCs w:val="22"/>
          <w:lang w:val="ru-RU"/>
        </w:rPr>
        <w:t xml:space="preserve">Nixie Machine III   </w:t>
      </w:r>
    </w:p>
    <w:p w:rsidR="006F57D2" w:rsidRPr="00B01FF7" w:rsidRDefault="006F57D2" w:rsidP="006F57D2">
      <w:pPr>
        <w:tabs>
          <w:tab w:val="left" w:pos="4678"/>
        </w:tabs>
        <w:spacing w:line="276" w:lineRule="auto"/>
        <w:jc w:val="both"/>
        <w:rPr>
          <w:rFonts w:ascii="Arial" w:hAnsi="Arial" w:cs="Arial"/>
          <w:b/>
          <w:sz w:val="22"/>
          <w:szCs w:val="22"/>
          <w:lang w:val="ru-RU"/>
        </w:rPr>
      </w:pPr>
    </w:p>
    <w:p w:rsidR="006F57D2" w:rsidRPr="00B01FF7" w:rsidRDefault="006F57D2" w:rsidP="004F2E0C">
      <w:pPr>
        <w:widowControl w:val="0"/>
        <w:autoSpaceDE w:val="0"/>
        <w:autoSpaceDN w:val="0"/>
        <w:adjustRightInd w:val="0"/>
        <w:spacing w:line="276" w:lineRule="auto"/>
        <w:jc w:val="both"/>
        <w:rPr>
          <w:rFonts w:ascii="Arial" w:eastAsia="MS Mincho" w:hAnsi="Arial" w:cs="Arial"/>
          <w:color w:val="000000"/>
          <w:sz w:val="22"/>
          <w:szCs w:val="22"/>
          <w:lang w:val="ru-RU" w:eastAsia="fr-CH"/>
        </w:rPr>
      </w:pPr>
      <w:r w:rsidRPr="00B01FF7">
        <w:rPr>
          <w:rFonts w:ascii="Arial" w:eastAsia="MS Mincho" w:hAnsi="Arial" w:cs="Arial"/>
          <w:color w:val="000000"/>
          <w:sz w:val="22"/>
          <w:szCs w:val="22"/>
          <w:lang w:val="ru-RU" w:eastAsia="fr-CH"/>
        </w:rPr>
        <w:t xml:space="preserve">Газоразрядные </w:t>
      </w:r>
      <w:r w:rsidR="004F2E0C" w:rsidRPr="00B01FF7">
        <w:rPr>
          <w:rFonts w:ascii="Arial" w:eastAsia="MS Mincho" w:hAnsi="Arial" w:cs="Arial"/>
          <w:color w:val="000000"/>
          <w:sz w:val="22"/>
          <w:szCs w:val="22"/>
          <w:lang w:val="ru-RU" w:eastAsia="fr-CH"/>
        </w:rPr>
        <w:t>лампы</w:t>
      </w:r>
      <w:r w:rsidRPr="00B01FF7">
        <w:rPr>
          <w:rFonts w:ascii="Arial" w:eastAsia="MS Mincho" w:hAnsi="Arial" w:cs="Arial"/>
          <w:color w:val="000000"/>
          <w:sz w:val="22"/>
          <w:szCs w:val="22"/>
          <w:lang w:val="ru-RU" w:eastAsia="fr-CH"/>
        </w:rPr>
        <w:t xml:space="preserve"> Nixie, также называемые «индикаторами тлеющего разряда», появились в 1950-е годы и вскоре стали широко применяться для отображения цифровых показаний. Название «Nixie» предположительно произошло от товарного знака «NIX I», принадлежавшего компании Burroughs Corporation. Полагают, что это наименование является аббревиатурой от словосочетания Numeric Indicator eXperimental No.1 («Экспериментальный цифровой индикатор номер 1»).</w:t>
      </w:r>
    </w:p>
    <w:p w:rsidR="006F57D2" w:rsidRPr="00B01FF7" w:rsidRDefault="006F57D2" w:rsidP="006F57D2">
      <w:pPr>
        <w:widowControl w:val="0"/>
        <w:autoSpaceDE w:val="0"/>
        <w:autoSpaceDN w:val="0"/>
        <w:adjustRightInd w:val="0"/>
        <w:spacing w:line="276" w:lineRule="auto"/>
        <w:jc w:val="both"/>
        <w:rPr>
          <w:rFonts w:ascii="Arial" w:eastAsia="MS Mincho" w:hAnsi="Arial" w:cs="Arial"/>
          <w:color w:val="000000"/>
          <w:sz w:val="22"/>
          <w:szCs w:val="22"/>
          <w:lang w:val="ru-RU" w:eastAsia="fr-CH"/>
        </w:rPr>
      </w:pPr>
    </w:p>
    <w:p w:rsidR="006F57D2" w:rsidRPr="00B01FF7" w:rsidRDefault="006F57D2" w:rsidP="006F57D2">
      <w:pPr>
        <w:widowControl w:val="0"/>
        <w:autoSpaceDE w:val="0"/>
        <w:autoSpaceDN w:val="0"/>
        <w:adjustRightInd w:val="0"/>
        <w:spacing w:line="276" w:lineRule="auto"/>
        <w:jc w:val="both"/>
        <w:rPr>
          <w:rFonts w:ascii="Arial" w:eastAsia="MS Mincho" w:hAnsi="Arial" w:cs="Arial"/>
          <w:color w:val="000000"/>
          <w:sz w:val="22"/>
          <w:szCs w:val="22"/>
          <w:lang w:val="ru-RU" w:eastAsia="fr-CH"/>
        </w:rPr>
      </w:pPr>
      <w:r w:rsidRPr="00B01FF7">
        <w:rPr>
          <w:rFonts w:ascii="Arial" w:eastAsia="MS Mincho" w:hAnsi="Arial" w:cs="Arial"/>
          <w:color w:val="000000"/>
          <w:sz w:val="22"/>
          <w:szCs w:val="22"/>
          <w:lang w:val="ru-RU" w:eastAsia="fr-CH"/>
        </w:rPr>
        <w:t>Данные индикаторы представляют собой стеклянные колбы, наполненные газовой смесью на основе неона под низким давлением. Колбы содержат проволочные аноды и расположенные слоями катоды, имеющие форму цифр. Каждый катод обеспечивает индикацию одной цифры (от 0 до 9). Когда на катод подается напряжение, вокруг него возникает хорошо различимое свечение оранжевого цвета. Комбинации ламп Nixie, встроенные в электросхемы, применялись для отображения показаний в первых компьютерах, настольных часах и частотомерах. Позднее на смену им пришли более практичные и дешевые индикаторы, такие как светоизлучающие диоды (LED), но, увы, не дающие приятного мягкого свечения.</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6F57D2">
      <w:pPr>
        <w:spacing w:line="276" w:lineRule="auto"/>
        <w:jc w:val="both"/>
        <w:rPr>
          <w:rFonts w:ascii="Arial" w:hAnsi="Arial" w:cs="Arial"/>
          <w:sz w:val="22"/>
          <w:szCs w:val="22"/>
          <w:lang w:val="ru-RU"/>
        </w:rPr>
      </w:pPr>
      <w:r w:rsidRPr="00B01FF7">
        <w:rPr>
          <w:rFonts w:ascii="Arial" w:hAnsi="Arial" w:cs="Arial"/>
          <w:sz w:val="22"/>
          <w:szCs w:val="22"/>
          <w:lang w:val="ru-RU"/>
        </w:rPr>
        <w:t>Новая модель Nixie Machine III пре</w:t>
      </w:r>
      <w:r w:rsidR="004F2E0C" w:rsidRPr="00B01FF7">
        <w:rPr>
          <w:rFonts w:ascii="Arial" w:hAnsi="Arial" w:cs="Arial"/>
          <w:sz w:val="22"/>
          <w:szCs w:val="22"/>
          <w:lang w:val="ru-RU"/>
        </w:rPr>
        <w:t>дставляет собой следующий этап</w:t>
      </w:r>
      <w:r w:rsidRPr="00B01FF7">
        <w:rPr>
          <w:rFonts w:ascii="Arial" w:hAnsi="Arial" w:cs="Arial"/>
          <w:sz w:val="22"/>
          <w:szCs w:val="22"/>
          <w:lang w:val="ru-RU"/>
        </w:rPr>
        <w:t xml:space="preserve"> в творческой эволюции Фрэнка Бухвальда. От дизайна, конструкции и тщательной отделки до шести индикаторов Nixie, изготовленных Далибором Фарни (см. ниже), – каждый элемент этих уникальных часов является результатом ручной работы.</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6F57D2">
      <w:pPr>
        <w:spacing w:line="276" w:lineRule="auto"/>
        <w:jc w:val="both"/>
        <w:rPr>
          <w:rFonts w:ascii="Arial" w:hAnsi="Arial" w:cs="Arial"/>
          <w:sz w:val="22"/>
          <w:szCs w:val="22"/>
          <w:lang w:val="ru-RU"/>
        </w:rPr>
      </w:pPr>
      <w:r w:rsidRPr="00B01FF7">
        <w:rPr>
          <w:rFonts w:ascii="Arial" w:hAnsi="Arial" w:cs="Arial"/>
          <w:sz w:val="22"/>
          <w:szCs w:val="22"/>
          <w:lang w:val="ru-RU"/>
        </w:rPr>
        <w:lastRenderedPageBreak/>
        <w:t>Развивая идеи, заложенные в первую и вторую Nixie Machine, третья (и последняя) модель серии объединила дизайн и структурные принципы Фрэнка Бухвальда в футуристическом произведении искусства, динамичный характер которого подчеркнут машиноподобной конструкцией с эффектной компактной формой и выверенными пропорциями.</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6F57D2">
      <w:pPr>
        <w:spacing w:line="276" w:lineRule="auto"/>
        <w:jc w:val="both"/>
        <w:rPr>
          <w:rFonts w:ascii="Arial" w:hAnsi="Arial" w:cs="Arial"/>
          <w:sz w:val="22"/>
          <w:szCs w:val="22"/>
          <w:lang w:val="ru-RU"/>
        </w:rPr>
      </w:pPr>
      <w:r w:rsidRPr="00B01FF7">
        <w:rPr>
          <w:rFonts w:ascii="Arial" w:hAnsi="Arial" w:cs="Arial"/>
          <w:sz w:val="22"/>
          <w:szCs w:val="22"/>
          <w:lang w:val="ru-RU"/>
        </w:rPr>
        <w:t>Взгляд сразу же останавливается на расположенных в линию шести индикаторах Nixie, которые венчают конструкцию и привлекают внимание цифрами, появляющимися в стеклянных колбах. При близком рассмотрении хорошо видны ключевые составляющие, образующие несущую структуру устройства: двойные кронштейны с крупными стальными болтами, стальной и латунный диски, закрепленные на надежной основе, и центральный цилиндрический модуль. Двойной кронштейн продолжает дополнительный несущий элемент, который, подобно руке, удерживает ряд индикаторов, демонстрируя показания времени зрителю.</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6F57D2">
      <w:pPr>
        <w:spacing w:line="276" w:lineRule="auto"/>
        <w:jc w:val="both"/>
        <w:rPr>
          <w:rFonts w:ascii="Arial" w:hAnsi="Arial" w:cs="Arial"/>
          <w:sz w:val="22"/>
          <w:szCs w:val="22"/>
          <w:lang w:val="ru-RU"/>
        </w:rPr>
      </w:pPr>
      <w:r w:rsidRPr="00B01FF7">
        <w:rPr>
          <w:rFonts w:ascii="Arial" w:hAnsi="Arial" w:cs="Arial"/>
          <w:sz w:val="22"/>
          <w:szCs w:val="22"/>
          <w:lang w:val="ru-RU"/>
        </w:rPr>
        <w:t>По гибким металлическим трубкам на индикаторы Nixie подаются энергия и информация от электронного «сердца» устройства, у которого также есть центральный переключатель с голубой подсветкой, напоминающий некий мистический глаз. Для оригинальной конструкции третьей модели серии Nixie Machine потребовалось разработать новую электронную плату с соответствующими компонентами схемы и 66 контактными штифтами, умещающимися на небольшой круглой поверхности, соответствующей размеру центральной части машины. Эта сложная новаторская разработка выполнена совместными усилиями Далибора Фарни, инженера и создателя перепрофилированных индикаторов Nixie, и Фрэнка Бухвальда. Они вместе работали над моделями II и III.</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4F2E0C">
      <w:pPr>
        <w:spacing w:line="276" w:lineRule="auto"/>
        <w:jc w:val="both"/>
        <w:rPr>
          <w:rFonts w:ascii="Arial" w:hAnsi="Arial" w:cs="Arial"/>
          <w:sz w:val="22"/>
          <w:szCs w:val="22"/>
          <w:lang w:val="ru-RU"/>
        </w:rPr>
      </w:pPr>
      <w:r w:rsidRPr="00B01FF7">
        <w:rPr>
          <w:rFonts w:ascii="Arial" w:hAnsi="Arial" w:cs="Arial"/>
          <w:sz w:val="22"/>
          <w:szCs w:val="22"/>
          <w:lang w:val="ru-RU"/>
        </w:rPr>
        <w:t xml:space="preserve">Nixie Machine III </w:t>
      </w:r>
      <w:r w:rsidR="004F2E0C" w:rsidRPr="00B01FF7">
        <w:rPr>
          <w:rFonts w:ascii="Arial" w:hAnsi="Arial" w:cs="Arial"/>
          <w:sz w:val="22"/>
          <w:szCs w:val="22"/>
          <w:lang w:val="ru-RU"/>
        </w:rPr>
        <w:t>изготовлена</w:t>
      </w:r>
      <w:r w:rsidRPr="00B01FF7">
        <w:rPr>
          <w:rFonts w:ascii="Arial" w:hAnsi="Arial" w:cs="Arial"/>
          <w:sz w:val="22"/>
          <w:szCs w:val="22"/>
          <w:lang w:val="ru-RU"/>
        </w:rPr>
        <w:t xml:space="preserve"> из прочной нержавеющей стали. Все ее составляющие отшлифованы и отполированы вручную.</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6F57D2">
      <w:pPr>
        <w:spacing w:line="276" w:lineRule="auto"/>
        <w:jc w:val="both"/>
        <w:rPr>
          <w:rFonts w:ascii="Arial" w:hAnsi="Arial" w:cs="Arial"/>
          <w:sz w:val="22"/>
          <w:szCs w:val="22"/>
          <w:lang w:val="ru-RU"/>
        </w:rPr>
      </w:pPr>
      <w:r w:rsidRPr="00B01FF7">
        <w:rPr>
          <w:rFonts w:ascii="Arial" w:hAnsi="Arial" w:cs="Arial"/>
          <w:sz w:val="22"/>
          <w:szCs w:val="22"/>
          <w:lang w:val="ru-RU"/>
        </w:rPr>
        <w:t>В мощной электронной начинке Nixie Machine III реализован беспрецедентный подход к отображению времени: наличие функции wi-fi обеспечивает неизменно точное отображение времени и избавляет от необходимости производить настройки вручную.</w:t>
      </w:r>
    </w:p>
    <w:p w:rsidR="006F57D2" w:rsidRPr="00B01FF7" w:rsidRDefault="006F57D2" w:rsidP="006F57D2">
      <w:pPr>
        <w:spacing w:line="276" w:lineRule="auto"/>
        <w:jc w:val="both"/>
        <w:rPr>
          <w:rFonts w:ascii="Arial" w:hAnsi="Arial" w:cs="Arial"/>
          <w:sz w:val="22"/>
          <w:szCs w:val="22"/>
          <w:lang w:val="ru-RU"/>
        </w:rPr>
      </w:pPr>
    </w:p>
    <w:p w:rsidR="006F57D2" w:rsidRPr="00B01FF7" w:rsidRDefault="006F57D2" w:rsidP="004F2E0C">
      <w:pPr>
        <w:spacing w:line="276" w:lineRule="auto"/>
        <w:jc w:val="both"/>
        <w:rPr>
          <w:rFonts w:ascii="Arial" w:hAnsi="Arial" w:cs="Arial"/>
          <w:sz w:val="22"/>
          <w:szCs w:val="22"/>
          <w:lang w:val="ru-RU"/>
        </w:rPr>
      </w:pPr>
      <w:r w:rsidRPr="00B01FF7">
        <w:rPr>
          <w:rFonts w:ascii="Arial" w:hAnsi="Arial" w:cs="Arial"/>
          <w:sz w:val="22"/>
          <w:szCs w:val="22"/>
          <w:lang w:val="ru-RU"/>
        </w:rPr>
        <w:t xml:space="preserve">Все настройки и дополнительные функции, включая скроллинг-эффекты, ночной/дневной режим, матовую подсветку цифр, настройку разных часовых поясов и т.д., можно </w:t>
      </w:r>
      <w:r w:rsidR="004F2E0C" w:rsidRPr="00B01FF7">
        <w:rPr>
          <w:rFonts w:ascii="Arial" w:hAnsi="Arial" w:cs="Arial"/>
          <w:sz w:val="22"/>
          <w:szCs w:val="22"/>
          <w:lang w:val="ru-RU"/>
        </w:rPr>
        <w:t>установить</w:t>
      </w:r>
      <w:r w:rsidRPr="00B01FF7">
        <w:rPr>
          <w:rFonts w:ascii="Arial" w:hAnsi="Arial" w:cs="Arial"/>
          <w:sz w:val="22"/>
          <w:szCs w:val="22"/>
          <w:lang w:val="ru-RU"/>
        </w:rPr>
        <w:t xml:space="preserve"> онлайн, не прибегая к руководству по эксплуатации. При этом уникальные настольные часы являются автономными и могут работать как с подключением к сети Интернет, так и без.</w:t>
      </w:r>
    </w:p>
    <w:p w:rsidR="00B9139B" w:rsidRDefault="002A5527" w:rsidP="00202B1F">
      <w:pPr>
        <w:spacing w:line="276" w:lineRule="auto"/>
        <w:jc w:val="both"/>
        <w:rPr>
          <w:rFonts w:ascii="Arial" w:hAnsi="Arial" w:cs="Arial"/>
          <w:sz w:val="22"/>
          <w:szCs w:val="22"/>
          <w:lang w:val="ru-RU"/>
        </w:rPr>
      </w:pPr>
    </w:p>
    <w:p w:rsidR="00571514" w:rsidRDefault="00571514" w:rsidP="00202B1F">
      <w:pPr>
        <w:spacing w:line="276" w:lineRule="auto"/>
        <w:jc w:val="both"/>
        <w:rPr>
          <w:rFonts w:ascii="Arial" w:hAnsi="Arial" w:cs="Arial"/>
          <w:sz w:val="22"/>
          <w:szCs w:val="22"/>
          <w:lang w:val="ru-RU"/>
        </w:rPr>
      </w:pPr>
    </w:p>
    <w:p w:rsidR="00571514" w:rsidRDefault="00571514" w:rsidP="00202B1F">
      <w:pPr>
        <w:spacing w:line="276" w:lineRule="auto"/>
        <w:jc w:val="both"/>
        <w:rPr>
          <w:rFonts w:ascii="Arial" w:hAnsi="Arial" w:cs="Arial"/>
          <w:sz w:val="22"/>
          <w:szCs w:val="22"/>
          <w:lang w:val="ru-RU"/>
        </w:rPr>
      </w:pPr>
    </w:p>
    <w:p w:rsidR="00571514" w:rsidRPr="00B01FF7" w:rsidRDefault="00571514" w:rsidP="00202B1F">
      <w:pPr>
        <w:spacing w:line="276" w:lineRule="auto"/>
        <w:jc w:val="both"/>
        <w:rPr>
          <w:rFonts w:ascii="Arial" w:hAnsi="Arial" w:cs="Arial"/>
          <w:sz w:val="22"/>
          <w:szCs w:val="22"/>
          <w:lang w:val="ru-RU"/>
        </w:rPr>
      </w:pPr>
      <w:bookmarkStart w:id="0" w:name="_GoBack"/>
      <w:bookmarkEnd w:id="0"/>
    </w:p>
    <w:p w:rsidR="00B9139B" w:rsidRPr="00B01FF7" w:rsidRDefault="002A5527" w:rsidP="00202B1F">
      <w:pPr>
        <w:spacing w:line="276" w:lineRule="auto"/>
        <w:jc w:val="both"/>
        <w:rPr>
          <w:rFonts w:ascii="Arial" w:hAnsi="Arial" w:cs="Arial"/>
          <w:sz w:val="22"/>
          <w:szCs w:val="22"/>
          <w:lang w:val="ru-RU"/>
        </w:rPr>
      </w:pPr>
    </w:p>
    <w:p w:rsidR="00315EC3" w:rsidRPr="00B01FF7" w:rsidRDefault="0059707B" w:rsidP="00202B1F">
      <w:pPr>
        <w:tabs>
          <w:tab w:val="left" w:pos="4678"/>
        </w:tabs>
        <w:spacing w:line="276" w:lineRule="auto"/>
        <w:jc w:val="both"/>
        <w:rPr>
          <w:rFonts w:ascii="Arial" w:hAnsi="Arial" w:cs="Arial"/>
          <w:b/>
          <w:bCs/>
          <w:sz w:val="22"/>
          <w:szCs w:val="22"/>
          <w:lang w:val="ru-RU"/>
        </w:rPr>
      </w:pPr>
      <w:r w:rsidRPr="00B01FF7">
        <w:rPr>
          <w:rFonts w:ascii="Arial" w:hAnsi="Arial" w:cs="Arial"/>
          <w:b/>
          <w:bCs/>
          <w:sz w:val="22"/>
          <w:szCs w:val="22"/>
          <w:lang w:val="ru-RU"/>
        </w:rPr>
        <w:lastRenderedPageBreak/>
        <w:t>«Светящиеся машины»</w:t>
      </w:r>
    </w:p>
    <w:p w:rsidR="006F57D2" w:rsidRPr="00B01FF7" w:rsidRDefault="006F57D2" w:rsidP="00202B1F">
      <w:pPr>
        <w:tabs>
          <w:tab w:val="left" w:pos="4678"/>
        </w:tabs>
        <w:spacing w:line="276" w:lineRule="auto"/>
        <w:jc w:val="both"/>
        <w:rPr>
          <w:rFonts w:ascii="Arial" w:hAnsi="Arial" w:cs="Arial"/>
          <w:b/>
          <w:sz w:val="22"/>
          <w:szCs w:val="22"/>
          <w:lang w:val="ru-RU"/>
        </w:rPr>
      </w:pPr>
    </w:p>
    <w:p w:rsidR="00315EC3" w:rsidRPr="00B01FF7" w:rsidRDefault="0059707B" w:rsidP="00202B1F">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 xml:space="preserve">«Светящиеся машины» Бухвальда представляют собой эффектные механические светильники ручной работы с почти органической симметрией и четырьмя опорными конечностями, благодаря которым они выглядят как организм внеземного происхождения.  </w:t>
      </w: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B01FF7" w:rsidRDefault="0059707B" w:rsidP="00202B1F">
      <w:pPr>
        <w:tabs>
          <w:tab w:val="left" w:pos="4678"/>
        </w:tabs>
        <w:spacing w:line="276" w:lineRule="auto"/>
        <w:jc w:val="both"/>
        <w:rPr>
          <w:rFonts w:ascii="Arial" w:hAnsi="Arial" w:cs="Arial"/>
          <w:i/>
          <w:sz w:val="22"/>
          <w:szCs w:val="22"/>
          <w:lang w:val="ru-RU"/>
        </w:rPr>
      </w:pPr>
      <w:r w:rsidRPr="00B01FF7">
        <w:rPr>
          <w:rFonts w:ascii="Arial" w:hAnsi="Arial" w:cs="Arial"/>
          <w:sz w:val="22"/>
          <w:szCs w:val="22"/>
          <w:lang w:val="ru-RU"/>
        </w:rPr>
        <w:t xml:space="preserve">Сам Бухвальд так отозвался о своих творениях: </w:t>
      </w:r>
      <w:r w:rsidRPr="00B01FF7">
        <w:rPr>
          <w:rFonts w:ascii="Arial" w:hAnsi="Arial" w:cs="Arial"/>
          <w:i/>
          <w:iCs/>
          <w:sz w:val="22"/>
          <w:szCs w:val="22"/>
          <w:lang w:val="ru-RU"/>
        </w:rPr>
        <w:t>«Внимательный наблюдатель не может не заметить, что "Светящиеся машины" – это не только дело рук человека.</w:t>
      </w:r>
      <w:r w:rsidR="00C9279D" w:rsidRPr="00B01FF7">
        <w:rPr>
          <w:rFonts w:ascii="Arial" w:hAnsi="Arial" w:cs="Arial"/>
          <w:i/>
          <w:iCs/>
          <w:sz w:val="22"/>
          <w:szCs w:val="22"/>
          <w:lang w:val="ru-RU"/>
        </w:rPr>
        <w:t xml:space="preserve"> </w:t>
      </w:r>
      <w:r w:rsidRPr="00B01FF7">
        <w:rPr>
          <w:rFonts w:ascii="Arial" w:hAnsi="Arial" w:cs="Arial"/>
          <w:i/>
          <w:iCs/>
          <w:sz w:val="22"/>
          <w:szCs w:val="22"/>
          <w:lang w:val="ru-RU"/>
        </w:rPr>
        <w:t>Я занимаюсь ими уже более десяти лет, но до сих пор не воспринимаю их как полностью свое произведение. Это самобытные существа, наделенные собственной природой».</w:t>
      </w:r>
    </w:p>
    <w:p w:rsidR="00315EC3" w:rsidRPr="00B01FF7" w:rsidRDefault="002A5527" w:rsidP="00202B1F">
      <w:pPr>
        <w:tabs>
          <w:tab w:val="left" w:pos="4678"/>
        </w:tabs>
        <w:spacing w:line="276" w:lineRule="auto"/>
        <w:jc w:val="both"/>
        <w:rPr>
          <w:rFonts w:ascii="Arial" w:hAnsi="Arial" w:cs="Arial"/>
          <w:i/>
          <w:sz w:val="22"/>
          <w:szCs w:val="22"/>
          <w:lang w:val="ru-RU"/>
        </w:rPr>
      </w:pPr>
    </w:p>
    <w:p w:rsidR="00315EC3" w:rsidRPr="00B01FF7" w:rsidRDefault="0059707B" w:rsidP="00202B1F">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 xml:space="preserve">Прошло несколько лет, прежде чем у Бухвальда появилась уверенность, что его светящиеся скульптуры начинают обретать нужную форму, и еще больше времени до того момента, когда он смог сказать, что полностью удовлетворен получившимся. </w:t>
      </w:r>
      <w:r w:rsidRPr="00B01FF7">
        <w:rPr>
          <w:rFonts w:ascii="Arial" w:hAnsi="Arial" w:cs="Arial"/>
          <w:i/>
          <w:iCs/>
          <w:sz w:val="22"/>
          <w:szCs w:val="22"/>
          <w:lang w:val="ru-RU"/>
        </w:rPr>
        <w:t xml:space="preserve">«Дизайн моих ламповых моделей не сложился спонтанно, в результате озарения, – </w:t>
      </w:r>
      <w:r w:rsidRPr="00B01FF7">
        <w:rPr>
          <w:rFonts w:ascii="Arial" w:hAnsi="Arial" w:cs="Arial"/>
          <w:sz w:val="22"/>
          <w:szCs w:val="22"/>
          <w:lang w:val="ru-RU"/>
        </w:rPr>
        <w:t>говорит он. –</w:t>
      </w:r>
      <w:r w:rsidRPr="00B01FF7">
        <w:rPr>
          <w:rFonts w:ascii="Arial" w:hAnsi="Arial" w:cs="Arial"/>
          <w:i/>
          <w:iCs/>
          <w:sz w:val="22"/>
          <w:szCs w:val="22"/>
          <w:lang w:val="ru-RU"/>
        </w:rPr>
        <w:t xml:space="preserve"> Это был скорее долгий интуитивный поиск идеальной формы механизма». </w:t>
      </w: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B01FF7" w:rsidRDefault="0059707B" w:rsidP="00202B1F">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 xml:space="preserve">Каждая модель представляет собой конструкцию из более чем 200 компонентов, в которой контрастно сочетаются матовая вороненая сталь, благородная патина латунных составляющих и теплое желтое свечение хорошо различимых световых нитей. Каждый латунная деталь тщательно отполирована вручную, а сталь матирована (также вручную) в несколько этапов с применением химических веществ, что привело к образованию на ее поверхности гладкой черной оксидной пленки. Многие модели дополняет стеклянный выдувной колпак ручной работы. </w:t>
      </w: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B01FF7" w:rsidRDefault="0059707B" w:rsidP="00202B1F">
      <w:pPr>
        <w:tabs>
          <w:tab w:val="left" w:pos="4678"/>
        </w:tabs>
        <w:spacing w:line="276" w:lineRule="auto"/>
        <w:jc w:val="both"/>
        <w:rPr>
          <w:rFonts w:ascii="Arial" w:hAnsi="Arial" w:cs="Arial"/>
          <w:i/>
          <w:sz w:val="22"/>
          <w:szCs w:val="22"/>
          <w:lang w:val="ru-RU"/>
        </w:rPr>
      </w:pPr>
      <w:r w:rsidRPr="00B01FF7">
        <w:rPr>
          <w:rFonts w:ascii="Arial" w:hAnsi="Arial" w:cs="Arial"/>
          <w:sz w:val="22"/>
          <w:szCs w:val="22"/>
          <w:lang w:val="ru-RU"/>
        </w:rPr>
        <w:t xml:space="preserve">Проработав над своей коллекцией механических светильников более десяти лет, Бухвальд признает: </w:t>
      </w:r>
      <w:r w:rsidRPr="00B01FF7">
        <w:rPr>
          <w:rFonts w:ascii="Arial" w:hAnsi="Arial" w:cs="Arial"/>
          <w:i/>
          <w:iCs/>
          <w:sz w:val="22"/>
          <w:szCs w:val="22"/>
          <w:lang w:val="ru-RU"/>
        </w:rPr>
        <w:t>«Теперь я могу сказать, что мои "Светящиеся машины" получились именно такими, какими я и хотел их видеть.</w:t>
      </w:r>
      <w:r w:rsidRPr="00B01FF7">
        <w:rPr>
          <w:rFonts w:ascii="Arial" w:hAnsi="Arial" w:cs="Arial"/>
          <w:sz w:val="22"/>
          <w:szCs w:val="22"/>
          <w:lang w:val="ru-RU"/>
        </w:rPr>
        <w:t xml:space="preserve"> </w:t>
      </w:r>
      <w:r w:rsidRPr="00B01FF7">
        <w:rPr>
          <w:rFonts w:ascii="Arial" w:hAnsi="Arial" w:cs="Arial"/>
          <w:i/>
          <w:iCs/>
          <w:sz w:val="22"/>
          <w:szCs w:val="22"/>
          <w:lang w:val="ru-RU"/>
        </w:rPr>
        <w:t>Они достигли требуемого уровня законченности и совершенства».</w:t>
      </w: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571514" w:rsidRDefault="0059707B" w:rsidP="00202B1F">
      <w:pPr>
        <w:pStyle w:val="Default"/>
        <w:spacing w:line="276" w:lineRule="auto"/>
        <w:jc w:val="both"/>
        <w:rPr>
          <w:b/>
          <w:bCs/>
          <w:iCs/>
          <w:sz w:val="22"/>
          <w:szCs w:val="22"/>
          <w:lang w:val="ru-RU"/>
        </w:rPr>
      </w:pPr>
      <w:r w:rsidRPr="00B01FF7">
        <w:rPr>
          <w:b/>
          <w:bCs/>
          <w:iCs/>
          <w:sz w:val="22"/>
          <w:szCs w:val="22"/>
          <w:lang w:val="ru-RU"/>
        </w:rPr>
        <w:t>Процесс создания</w:t>
      </w:r>
    </w:p>
    <w:p w:rsidR="006F57D2" w:rsidRPr="00571514" w:rsidRDefault="006F57D2" w:rsidP="00202B1F">
      <w:pPr>
        <w:pStyle w:val="Default"/>
        <w:spacing w:line="276" w:lineRule="auto"/>
        <w:jc w:val="both"/>
        <w:rPr>
          <w:b/>
          <w:iCs/>
          <w:sz w:val="22"/>
          <w:szCs w:val="22"/>
          <w:lang w:val="ru-RU"/>
        </w:rPr>
      </w:pPr>
    </w:p>
    <w:p w:rsidR="00315EC3" w:rsidRPr="00B01FF7"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sz w:val="22"/>
          <w:szCs w:val="22"/>
          <w:lang w:val="ru-RU" w:eastAsia="fr-CH"/>
        </w:rPr>
        <w:t xml:space="preserve">Бухвальд стремится делать часы, которые были бы актуальны всегда. Он не ориентируется ни на какие-то дизайнерские стандарты, ни на современные тренды и требования рынка, ни на отзывы клиентов и знатоков искусства.  </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sz w:val="22"/>
          <w:szCs w:val="22"/>
          <w:lang w:val="ru-RU" w:eastAsia="fr-CH"/>
        </w:rPr>
        <w:t xml:space="preserve">Этот свободный художник черпает вдохновение в прошлом и опирается на свой собственный опыт. </w:t>
      </w:r>
      <w:r w:rsidRPr="00B01FF7">
        <w:rPr>
          <w:rFonts w:ascii="Arial" w:hAnsi="Arial" w:cs="Arial"/>
          <w:i/>
          <w:iCs/>
          <w:sz w:val="22"/>
          <w:szCs w:val="22"/>
          <w:lang w:val="ru-RU" w:eastAsia="fr-CH"/>
        </w:rPr>
        <w:t xml:space="preserve">«Карандаш, картон, клей... Паровозы, железнодорожные станции... Воспоминания из детства. Вся моя жизнь – это история творчества и </w:t>
      </w:r>
      <w:r w:rsidRPr="00B01FF7">
        <w:rPr>
          <w:rFonts w:ascii="Arial" w:hAnsi="Arial" w:cs="Arial"/>
          <w:i/>
          <w:iCs/>
          <w:sz w:val="22"/>
          <w:szCs w:val="22"/>
          <w:lang w:val="ru-RU" w:eastAsia="fr-CH"/>
        </w:rPr>
        <w:lastRenderedPageBreak/>
        <w:t>увлечений. Это то, что движет мною»,</w:t>
      </w:r>
      <w:r w:rsidRPr="00B01FF7">
        <w:rPr>
          <w:rFonts w:ascii="Arial" w:hAnsi="Arial" w:cs="Arial"/>
          <w:sz w:val="22"/>
          <w:szCs w:val="22"/>
          <w:lang w:val="ru-RU" w:eastAsia="fr-CH"/>
        </w:rPr>
        <w:t xml:space="preserve"> – признается дизайнер.</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sz w:val="22"/>
          <w:szCs w:val="22"/>
          <w:lang w:val="ru-RU" w:eastAsia="fr-CH"/>
        </w:rPr>
        <w:t xml:space="preserve">Процесс разработки новой модели начинается с первичного эскиза, который постепенно дополняется и перерисовывается. Как правило, Бухвальд делает наброски карандашами и фломастерами – так удобнее что-то менять в образе новой модели. </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i/>
          <w:iCs/>
          <w:sz w:val="22"/>
          <w:szCs w:val="22"/>
          <w:lang w:val="ru-RU" w:eastAsia="fr-CH"/>
        </w:rPr>
        <w:t>«Мне нужна возможность быстро вносить изменения: в любой момент у меня может возникнуть желание изменить ту или иную деталь. Это динамичный эволюционный процесс,</w:t>
      </w:r>
      <w:r w:rsidRPr="00B01FF7">
        <w:rPr>
          <w:rFonts w:ascii="Arial" w:hAnsi="Arial" w:cs="Arial"/>
          <w:sz w:val="22"/>
          <w:szCs w:val="22"/>
          <w:lang w:val="ru-RU" w:eastAsia="fr-CH"/>
        </w:rPr>
        <w:t xml:space="preserve"> – поясняет Бухвальд. – </w:t>
      </w:r>
      <w:r w:rsidRPr="00B01FF7">
        <w:rPr>
          <w:rFonts w:ascii="Arial" w:hAnsi="Arial" w:cs="Arial"/>
          <w:i/>
          <w:iCs/>
          <w:sz w:val="22"/>
          <w:szCs w:val="22"/>
          <w:lang w:val="ru-RU" w:eastAsia="fr-CH"/>
        </w:rPr>
        <w:t>Я перебираю идеи, руководствуясь интуицией. Я обожаю делать эскизы и детальные рисунки – они помогают мне конкретизировать мои идеи. Если у меня никак не получается применить идеи, которые пришли мне в</w:t>
      </w:r>
      <w:r w:rsidR="00EA601A" w:rsidRPr="00B01FF7">
        <w:rPr>
          <w:rFonts w:ascii="Arial" w:hAnsi="Arial" w:cs="Arial"/>
          <w:i/>
          <w:iCs/>
          <w:sz w:val="22"/>
          <w:szCs w:val="22"/>
          <w:lang w:val="ru-RU" w:eastAsia="fr-CH"/>
        </w:rPr>
        <w:t xml:space="preserve"> голову, я чувствую себя некомфортно</w:t>
      </w:r>
      <w:r w:rsidRPr="00B01FF7">
        <w:rPr>
          <w:rFonts w:ascii="Arial" w:hAnsi="Arial" w:cs="Arial"/>
          <w:i/>
          <w:iCs/>
          <w:sz w:val="22"/>
          <w:szCs w:val="22"/>
          <w:lang w:val="ru-RU" w:eastAsia="fr-CH"/>
        </w:rPr>
        <w:t>».</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59707B" w:rsidP="00202B1F">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sz w:val="22"/>
          <w:szCs w:val="22"/>
          <w:lang w:val="ru-RU" w:eastAsia="fr-CH"/>
        </w:rPr>
        <w:t>После того как эскиз завершен, начинается подготовка чертежей, однако творческий процесс продолжается и в мастерской. Бухвальд выступает за динамичный подход и может внести изменения в первоначальную концепцию под влиянием фактуры материала или пришедшей в голову идеи.</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B9139B" w:rsidRPr="00B01FF7" w:rsidRDefault="0059707B" w:rsidP="00DB0846">
      <w:pPr>
        <w:widowControl w:val="0"/>
        <w:autoSpaceDE w:val="0"/>
        <w:autoSpaceDN w:val="0"/>
        <w:adjustRightInd w:val="0"/>
        <w:spacing w:line="276" w:lineRule="auto"/>
        <w:jc w:val="both"/>
        <w:rPr>
          <w:rFonts w:ascii="Arial" w:hAnsi="Arial" w:cs="Arial"/>
          <w:sz w:val="22"/>
          <w:szCs w:val="22"/>
          <w:lang w:val="ru-RU" w:eastAsia="fr-CH"/>
        </w:rPr>
      </w:pPr>
      <w:r w:rsidRPr="00B01FF7">
        <w:rPr>
          <w:rFonts w:ascii="Arial" w:hAnsi="Arial" w:cs="Arial"/>
          <w:sz w:val="22"/>
          <w:szCs w:val="22"/>
          <w:lang w:val="ru-RU" w:eastAsia="fr-CH"/>
        </w:rPr>
        <w:t>По мнению немецкого дизайнера, металл как нельзя лучше подходит для творчества. Он использует самые разные методы металлообработки. Расплавляя металл в печи</w:t>
      </w:r>
      <w:r w:rsidRPr="00B01FF7">
        <w:rPr>
          <w:rFonts w:ascii="Arial" w:hAnsi="Arial" w:cs="Arial"/>
          <w:b/>
          <w:bCs/>
          <w:sz w:val="22"/>
          <w:szCs w:val="22"/>
          <w:lang w:val="ru-RU" w:eastAsia="fr-CH"/>
        </w:rPr>
        <w:t xml:space="preserve"> </w:t>
      </w:r>
      <w:r w:rsidRPr="00B01FF7">
        <w:rPr>
          <w:rFonts w:ascii="Arial" w:hAnsi="Arial" w:cs="Arial"/>
          <w:sz w:val="22"/>
          <w:szCs w:val="22"/>
          <w:lang w:val="ru-RU" w:eastAsia="fr-CH"/>
        </w:rPr>
        <w:t>и придавая ему заданную форму на штамповочных станках, Бухвальд чувствует себя творцом, который вдыхает в материал жизнь и наделяет его энергией.</w:t>
      </w:r>
    </w:p>
    <w:p w:rsidR="00DB0846" w:rsidRPr="00B01FF7" w:rsidRDefault="00DB0846" w:rsidP="00DB0846">
      <w:pPr>
        <w:widowControl w:val="0"/>
        <w:autoSpaceDE w:val="0"/>
        <w:autoSpaceDN w:val="0"/>
        <w:adjustRightInd w:val="0"/>
        <w:spacing w:line="276" w:lineRule="auto"/>
        <w:jc w:val="both"/>
        <w:rPr>
          <w:rFonts w:ascii="Arial" w:hAnsi="Arial" w:cs="Arial"/>
          <w:sz w:val="22"/>
          <w:szCs w:val="22"/>
          <w:lang w:val="ru-RU" w:eastAsia="fr-CH"/>
        </w:rPr>
      </w:pPr>
    </w:p>
    <w:p w:rsidR="00B01C1A" w:rsidRPr="00B01FF7" w:rsidRDefault="002A5527" w:rsidP="00202B1F">
      <w:pPr>
        <w:pStyle w:val="Default"/>
        <w:spacing w:line="276" w:lineRule="auto"/>
        <w:jc w:val="both"/>
        <w:rPr>
          <w:b/>
          <w:iCs/>
          <w:sz w:val="22"/>
          <w:szCs w:val="22"/>
          <w:lang w:val="ru-RU"/>
        </w:rPr>
      </w:pPr>
    </w:p>
    <w:p w:rsidR="00315EC3" w:rsidRPr="00571514" w:rsidRDefault="0059707B" w:rsidP="00202B1F">
      <w:pPr>
        <w:pStyle w:val="Default"/>
        <w:spacing w:line="276" w:lineRule="auto"/>
        <w:jc w:val="both"/>
        <w:rPr>
          <w:b/>
          <w:bCs/>
          <w:iCs/>
          <w:sz w:val="22"/>
          <w:szCs w:val="22"/>
          <w:lang w:val="ru-RU"/>
        </w:rPr>
      </w:pPr>
      <w:r w:rsidRPr="00B01FF7">
        <w:rPr>
          <w:b/>
          <w:bCs/>
          <w:iCs/>
          <w:sz w:val="22"/>
          <w:szCs w:val="22"/>
          <w:lang w:val="ru-RU"/>
        </w:rPr>
        <w:t>Биография – Фрэнк Бухвальд</w:t>
      </w:r>
    </w:p>
    <w:p w:rsidR="006F57D2" w:rsidRPr="00571514" w:rsidRDefault="006F57D2" w:rsidP="00202B1F">
      <w:pPr>
        <w:pStyle w:val="Default"/>
        <w:spacing w:line="276" w:lineRule="auto"/>
        <w:jc w:val="both"/>
        <w:rPr>
          <w:b/>
          <w:iCs/>
          <w:sz w:val="22"/>
          <w:szCs w:val="22"/>
          <w:lang w:val="ru-RU"/>
        </w:rPr>
      </w:pPr>
    </w:p>
    <w:p w:rsidR="00315EC3" w:rsidRPr="00B01FF7" w:rsidRDefault="0059707B" w:rsidP="00202B1F">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 xml:space="preserve">Берлинский дизайнер Фрэнк Бухвальд родился в Ганновере (Германия) в 1956 году. После окончания факультета дизайна в Берлинском университете искусств он начинает работать независимым художником и иллюстратором научно-фантастических романов. С 1993 года Бухвальд занимается дизайном и производством мебели из металла. </w:t>
      </w:r>
    </w:p>
    <w:p w:rsidR="00315EC3" w:rsidRPr="00B01FF7" w:rsidRDefault="002A5527" w:rsidP="00202B1F">
      <w:pPr>
        <w:tabs>
          <w:tab w:val="left" w:pos="4678"/>
        </w:tabs>
        <w:spacing w:line="276" w:lineRule="auto"/>
        <w:jc w:val="both"/>
        <w:rPr>
          <w:rFonts w:ascii="Arial" w:hAnsi="Arial" w:cs="Arial"/>
          <w:sz w:val="22"/>
          <w:szCs w:val="22"/>
          <w:lang w:val="ru-RU"/>
        </w:rPr>
      </w:pPr>
    </w:p>
    <w:p w:rsidR="00315EC3" w:rsidRPr="00B01FF7" w:rsidRDefault="0059707B" w:rsidP="00EA601A">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 xml:space="preserve">Освоив </w:t>
      </w:r>
      <w:r w:rsidR="00EA601A" w:rsidRPr="00B01FF7">
        <w:rPr>
          <w:rFonts w:ascii="Arial" w:hAnsi="Arial" w:cs="Arial"/>
          <w:sz w:val="22"/>
          <w:szCs w:val="22"/>
          <w:lang w:val="ru-RU"/>
        </w:rPr>
        <w:t xml:space="preserve">технологии изготовления </w:t>
      </w:r>
      <w:r w:rsidRPr="00B01FF7">
        <w:rPr>
          <w:rFonts w:ascii="Arial" w:hAnsi="Arial" w:cs="Arial"/>
          <w:sz w:val="22"/>
          <w:szCs w:val="22"/>
          <w:lang w:val="ru-RU"/>
        </w:rPr>
        <w:t>все</w:t>
      </w:r>
      <w:r w:rsidR="00EA601A" w:rsidRPr="00B01FF7">
        <w:rPr>
          <w:rFonts w:ascii="Arial" w:hAnsi="Arial" w:cs="Arial"/>
          <w:sz w:val="22"/>
          <w:szCs w:val="22"/>
          <w:lang w:val="ru-RU"/>
        </w:rPr>
        <w:t>х</w:t>
      </w:r>
      <w:r w:rsidRPr="00B01FF7">
        <w:rPr>
          <w:rFonts w:ascii="Arial" w:hAnsi="Arial" w:cs="Arial"/>
          <w:sz w:val="22"/>
          <w:szCs w:val="22"/>
          <w:lang w:val="ru-RU"/>
        </w:rPr>
        <w:t xml:space="preserve"> возмож</w:t>
      </w:r>
      <w:r w:rsidR="00EA601A" w:rsidRPr="00B01FF7">
        <w:rPr>
          <w:rFonts w:ascii="Arial" w:hAnsi="Arial" w:cs="Arial"/>
          <w:sz w:val="22"/>
          <w:szCs w:val="22"/>
          <w:lang w:val="ru-RU"/>
        </w:rPr>
        <w:t>ных</w:t>
      </w:r>
      <w:r w:rsidRPr="00B01FF7">
        <w:rPr>
          <w:rFonts w:ascii="Arial" w:hAnsi="Arial" w:cs="Arial"/>
          <w:sz w:val="22"/>
          <w:szCs w:val="22"/>
          <w:lang w:val="ru-RU"/>
        </w:rPr>
        <w:t xml:space="preserve"> вид</w:t>
      </w:r>
      <w:r w:rsidR="00EA601A" w:rsidRPr="00B01FF7">
        <w:rPr>
          <w:rFonts w:ascii="Arial" w:hAnsi="Arial" w:cs="Arial"/>
          <w:sz w:val="22"/>
          <w:szCs w:val="22"/>
          <w:lang w:val="ru-RU"/>
        </w:rPr>
        <w:t>ов</w:t>
      </w:r>
      <w:r w:rsidRPr="00B01FF7">
        <w:rPr>
          <w:rFonts w:ascii="Arial" w:hAnsi="Arial" w:cs="Arial"/>
          <w:sz w:val="22"/>
          <w:szCs w:val="22"/>
          <w:lang w:val="ru-RU"/>
        </w:rPr>
        <w:t xml:space="preserve"> металлической мебели, он постепенно переключился на разработку светильников. Однако прошло немало лет, прежде чем Бухвальд решил, что его светящиеся скульптуры достигли приемлемого уровня. </w:t>
      </w:r>
    </w:p>
    <w:p w:rsidR="001F295B" w:rsidRPr="00B01FF7" w:rsidRDefault="002A5527" w:rsidP="00202B1F">
      <w:pPr>
        <w:spacing w:line="276" w:lineRule="auto"/>
        <w:jc w:val="both"/>
        <w:rPr>
          <w:rFonts w:ascii="Arial" w:hAnsi="Arial" w:cs="Arial"/>
          <w:sz w:val="22"/>
          <w:szCs w:val="22"/>
          <w:lang w:val="ru-RU"/>
        </w:rPr>
      </w:pPr>
    </w:p>
    <w:p w:rsidR="00315EC3" w:rsidRPr="00B01FF7" w:rsidRDefault="0059707B" w:rsidP="00EA601A">
      <w:pPr>
        <w:spacing w:line="276" w:lineRule="auto"/>
        <w:jc w:val="both"/>
        <w:rPr>
          <w:rFonts w:ascii="Arial" w:hAnsi="Arial" w:cs="Arial"/>
          <w:sz w:val="22"/>
          <w:szCs w:val="22"/>
          <w:lang w:val="ru-RU"/>
        </w:rPr>
      </w:pPr>
      <w:r w:rsidRPr="00B01FF7">
        <w:rPr>
          <w:rFonts w:ascii="Arial" w:hAnsi="Arial" w:cs="Arial"/>
          <w:sz w:val="22"/>
          <w:szCs w:val="22"/>
          <w:lang w:val="ru-RU"/>
        </w:rPr>
        <w:t>Студия, в стенах которой рождаются непреходящие дизайнерские шедевры, расположена в Берлине, в старом кирпичном промышленном здании с большими окнами, темными лестницами и выключателями, сохранившимися с прошлого века. На нем даже видны повреждения</w:t>
      </w:r>
      <w:r w:rsidR="00EA601A" w:rsidRPr="00B01FF7">
        <w:rPr>
          <w:rFonts w:ascii="Arial" w:hAnsi="Arial" w:cs="Arial"/>
          <w:sz w:val="22"/>
          <w:szCs w:val="22"/>
          <w:lang w:val="ru-RU"/>
        </w:rPr>
        <w:t xml:space="preserve"> времен</w:t>
      </w:r>
      <w:r w:rsidRPr="00B01FF7">
        <w:rPr>
          <w:rFonts w:ascii="Arial" w:hAnsi="Arial" w:cs="Arial"/>
          <w:sz w:val="22"/>
          <w:szCs w:val="22"/>
          <w:lang w:val="ru-RU"/>
        </w:rPr>
        <w:t xml:space="preserve"> Второй мировой войны. Вход в здание перегорожен стальными прутьями и листами металла.  Стены мастерской Бухвальда увешаны эскизами, здесь стоят токарные станки, сварочные автоматы, верстаки с </w:t>
      </w:r>
      <w:r w:rsidRPr="00B01FF7">
        <w:rPr>
          <w:rFonts w:ascii="Arial" w:hAnsi="Arial" w:cs="Arial"/>
          <w:sz w:val="22"/>
          <w:szCs w:val="22"/>
          <w:lang w:val="ru-RU"/>
        </w:rPr>
        <w:lastRenderedPageBreak/>
        <w:t xml:space="preserve">ручными инструментами – все, что может потребоваться для воплощения в материале любого оригинального замысла. </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59707B" w:rsidP="00202B1F">
      <w:pPr>
        <w:tabs>
          <w:tab w:val="left" w:pos="4678"/>
        </w:tabs>
        <w:spacing w:line="276" w:lineRule="auto"/>
        <w:jc w:val="both"/>
        <w:rPr>
          <w:rFonts w:ascii="Arial" w:hAnsi="Arial" w:cs="Arial"/>
          <w:i/>
          <w:sz w:val="22"/>
          <w:szCs w:val="22"/>
          <w:lang w:val="ru-RU"/>
        </w:rPr>
      </w:pPr>
      <w:r w:rsidRPr="00B01FF7">
        <w:rPr>
          <w:rFonts w:ascii="Arial" w:hAnsi="Arial" w:cs="Arial"/>
          <w:sz w:val="22"/>
          <w:szCs w:val="22"/>
          <w:lang w:val="ru-RU"/>
        </w:rPr>
        <w:t xml:space="preserve">Бюссеру представилась возможность понаблюдать за тем, как работает Бухвальд. </w:t>
      </w:r>
      <w:r w:rsidRPr="00B01FF7">
        <w:rPr>
          <w:rFonts w:ascii="Arial" w:hAnsi="Arial" w:cs="Arial"/>
          <w:i/>
          <w:iCs/>
          <w:sz w:val="22"/>
          <w:szCs w:val="22"/>
          <w:lang w:val="ru-RU"/>
        </w:rPr>
        <w:t>«Это было нечто поистине уникальное, –</w:t>
      </w:r>
      <w:r w:rsidRPr="00B01FF7">
        <w:rPr>
          <w:rFonts w:ascii="Arial" w:hAnsi="Arial" w:cs="Arial"/>
          <w:sz w:val="22"/>
          <w:szCs w:val="22"/>
          <w:lang w:val="ru-RU"/>
        </w:rPr>
        <w:t xml:space="preserve"> рассказывает основатель MB&amp;F. – </w:t>
      </w:r>
      <w:r w:rsidRPr="00B01FF7">
        <w:rPr>
          <w:rFonts w:ascii="Arial" w:hAnsi="Arial" w:cs="Arial"/>
          <w:i/>
          <w:iCs/>
          <w:sz w:val="22"/>
          <w:szCs w:val="22"/>
          <w:lang w:val="ru-RU"/>
        </w:rPr>
        <w:t xml:space="preserve">На меня произвели впечатление и сам Фрэнк, и его мастерская со множеством самых разнообразных металлических заготовок. Он сам и проектирует, и изготавливает, и собирает, и выполняет завершающую отделку. Он этим живет». </w:t>
      </w:r>
    </w:p>
    <w:p w:rsidR="00315EC3" w:rsidRPr="00B01FF7" w:rsidRDefault="002A5527" w:rsidP="00202B1F">
      <w:pPr>
        <w:tabs>
          <w:tab w:val="left" w:pos="4678"/>
        </w:tabs>
        <w:spacing w:line="276" w:lineRule="auto"/>
        <w:jc w:val="both"/>
        <w:rPr>
          <w:rFonts w:ascii="Arial" w:hAnsi="Arial" w:cs="Arial"/>
          <w:i/>
          <w:sz w:val="22"/>
          <w:szCs w:val="22"/>
          <w:lang w:val="ru-RU"/>
        </w:rPr>
      </w:pPr>
    </w:p>
    <w:p w:rsidR="00315EC3" w:rsidRPr="00B01FF7" w:rsidRDefault="0059707B" w:rsidP="006F57D2">
      <w:pPr>
        <w:spacing w:after="200" w:line="276" w:lineRule="auto"/>
        <w:rPr>
          <w:rFonts w:ascii="Arial" w:hAnsi="Arial" w:cs="Arial"/>
          <w:i/>
          <w:iCs/>
          <w:sz w:val="22"/>
          <w:szCs w:val="22"/>
          <w:lang w:val="ru-RU"/>
        </w:rPr>
      </w:pPr>
      <w:r w:rsidRPr="00B01FF7">
        <w:rPr>
          <w:rFonts w:ascii="Arial" w:hAnsi="Arial" w:cs="Arial"/>
          <w:i/>
          <w:iCs/>
          <w:sz w:val="22"/>
          <w:szCs w:val="22"/>
          <w:lang w:val="ru-RU"/>
        </w:rPr>
        <w:t xml:space="preserve">«Светящиеся скульптуры Фрэнка Бухвальда представляют собой великолепный образец совершенства механики и эстетики, перекликающийся с фундаментальными ценностями </w:t>
      </w:r>
      <w:r w:rsidRPr="00B01FF7">
        <w:rPr>
          <w:rFonts w:ascii="Arial" w:hAnsi="Arial" w:cs="Arial"/>
          <w:sz w:val="22"/>
          <w:szCs w:val="22"/>
          <w:lang w:val="ru-RU"/>
        </w:rPr>
        <w:t>M.A.D.Gallery</w:t>
      </w:r>
      <w:r w:rsidRPr="00B01FF7">
        <w:rPr>
          <w:rFonts w:ascii="Arial" w:hAnsi="Arial" w:cs="Arial"/>
          <w:i/>
          <w:iCs/>
          <w:sz w:val="22"/>
          <w:szCs w:val="22"/>
          <w:lang w:val="ru-RU"/>
        </w:rPr>
        <w:t xml:space="preserve">, – </w:t>
      </w:r>
      <w:r w:rsidRPr="00B01FF7">
        <w:rPr>
          <w:rFonts w:ascii="Arial" w:hAnsi="Arial" w:cs="Arial"/>
          <w:sz w:val="22"/>
          <w:szCs w:val="22"/>
          <w:lang w:val="ru-RU"/>
        </w:rPr>
        <w:t xml:space="preserve">добавляет Бюссер. – </w:t>
      </w:r>
      <w:r w:rsidRPr="00B01FF7">
        <w:rPr>
          <w:rFonts w:ascii="Arial" w:hAnsi="Arial" w:cs="Arial"/>
          <w:i/>
          <w:iCs/>
          <w:sz w:val="22"/>
          <w:szCs w:val="22"/>
          <w:lang w:val="ru-RU"/>
        </w:rPr>
        <w:t xml:space="preserve">Фрэнк создает машины, которые дают свет, выполняя практическую функцию, и при этом по праву считаются произведениями искусства». </w:t>
      </w:r>
    </w:p>
    <w:p w:rsidR="00315EC3" w:rsidRPr="00B01FF7" w:rsidRDefault="0059707B" w:rsidP="00202B1F">
      <w:pPr>
        <w:tabs>
          <w:tab w:val="left" w:pos="4678"/>
        </w:tabs>
        <w:spacing w:line="276" w:lineRule="auto"/>
        <w:jc w:val="both"/>
        <w:rPr>
          <w:rFonts w:ascii="Arial" w:hAnsi="Arial" w:cs="Arial"/>
          <w:sz w:val="22"/>
          <w:szCs w:val="22"/>
          <w:lang w:val="ru-RU"/>
        </w:rPr>
      </w:pPr>
      <w:r w:rsidRPr="00B01FF7">
        <w:rPr>
          <w:rFonts w:ascii="Arial" w:hAnsi="Arial" w:cs="Arial"/>
          <w:sz w:val="22"/>
          <w:szCs w:val="22"/>
          <w:lang w:val="ru-RU"/>
        </w:rPr>
        <w:t>Душа Бухвальда, его увлеченность и творческий подход проявляются в каждой детали его авторских изделий.</w:t>
      </w: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B01FF7" w:rsidRDefault="002A5527" w:rsidP="00202B1F">
      <w:pPr>
        <w:widowControl w:val="0"/>
        <w:autoSpaceDE w:val="0"/>
        <w:autoSpaceDN w:val="0"/>
        <w:adjustRightInd w:val="0"/>
        <w:spacing w:line="276" w:lineRule="auto"/>
        <w:jc w:val="both"/>
        <w:rPr>
          <w:rFonts w:ascii="Arial" w:hAnsi="Arial" w:cs="Arial"/>
          <w:sz w:val="22"/>
          <w:szCs w:val="22"/>
          <w:lang w:val="ru-RU" w:eastAsia="fr-CH"/>
        </w:rPr>
      </w:pPr>
    </w:p>
    <w:p w:rsidR="00315EC3" w:rsidRPr="00571514" w:rsidRDefault="0059707B" w:rsidP="00202B1F">
      <w:pPr>
        <w:spacing w:line="276" w:lineRule="auto"/>
        <w:jc w:val="both"/>
        <w:rPr>
          <w:rFonts w:ascii="Arial" w:hAnsi="Arial" w:cs="Arial"/>
          <w:b/>
          <w:bCs/>
          <w:sz w:val="22"/>
          <w:szCs w:val="22"/>
          <w:lang w:val="ru-RU"/>
        </w:rPr>
      </w:pPr>
      <w:r w:rsidRPr="00B01FF7">
        <w:rPr>
          <w:rFonts w:ascii="Arial" w:hAnsi="Arial" w:cs="Arial"/>
          <w:b/>
          <w:bCs/>
          <w:sz w:val="22"/>
          <w:szCs w:val="22"/>
          <w:lang w:val="ru-RU"/>
        </w:rPr>
        <w:t>Биография – Далибор Фарни</w:t>
      </w:r>
    </w:p>
    <w:p w:rsidR="006F57D2" w:rsidRPr="00571514" w:rsidRDefault="006F57D2" w:rsidP="00202B1F">
      <w:pPr>
        <w:spacing w:line="276" w:lineRule="auto"/>
        <w:jc w:val="both"/>
        <w:rPr>
          <w:rFonts w:ascii="Arial" w:hAnsi="Arial" w:cs="Arial"/>
          <w:b/>
          <w:sz w:val="22"/>
          <w:szCs w:val="22"/>
          <w:lang w:val="ru-RU"/>
        </w:rPr>
      </w:pPr>
    </w:p>
    <w:p w:rsidR="00315EC3" w:rsidRPr="00B01FF7" w:rsidRDefault="0059707B" w:rsidP="00202B1F">
      <w:pPr>
        <w:spacing w:line="276" w:lineRule="auto"/>
        <w:jc w:val="both"/>
        <w:rPr>
          <w:rFonts w:ascii="Arial" w:hAnsi="Arial" w:cs="Arial"/>
          <w:sz w:val="22"/>
          <w:szCs w:val="22"/>
          <w:lang w:val="ru-RU"/>
        </w:rPr>
      </w:pPr>
      <w:r w:rsidRPr="00B01FF7">
        <w:rPr>
          <w:rFonts w:ascii="Arial" w:hAnsi="Arial" w:cs="Arial"/>
          <w:sz w:val="22"/>
          <w:szCs w:val="22"/>
          <w:lang w:val="ru-RU"/>
        </w:rPr>
        <w:t xml:space="preserve">Фарни настолько полюбил лампы Nixie, что потратил несколько лет на исследования и опыты, чтобы изготовить современный аналог знаменитого индикатора Z568M. Благодаря упорству, глубоким инженерным познаниям и опыту, накопленному в ходе удачных и не очень экспериментов, всего за два года он разработал собственный индикатор RIZ658M. </w:t>
      </w:r>
    </w:p>
    <w:p w:rsidR="00315EC3" w:rsidRPr="00B01FF7" w:rsidRDefault="002A5527" w:rsidP="00202B1F">
      <w:pPr>
        <w:spacing w:line="276" w:lineRule="auto"/>
        <w:jc w:val="both"/>
        <w:rPr>
          <w:rFonts w:ascii="Arial" w:hAnsi="Arial" w:cs="Arial"/>
          <w:sz w:val="22"/>
          <w:szCs w:val="22"/>
          <w:lang w:val="ru-RU"/>
        </w:rPr>
      </w:pPr>
    </w:p>
    <w:p w:rsidR="005C7D58" w:rsidRPr="00DB0846" w:rsidRDefault="0059707B" w:rsidP="00202B1F">
      <w:pPr>
        <w:spacing w:line="276" w:lineRule="auto"/>
        <w:jc w:val="both"/>
        <w:rPr>
          <w:rFonts w:ascii="Arial" w:hAnsi="Arial" w:cs="Arial"/>
          <w:sz w:val="22"/>
          <w:szCs w:val="22"/>
          <w:lang w:val="ru-RU"/>
        </w:rPr>
      </w:pPr>
      <w:r w:rsidRPr="00B01FF7">
        <w:rPr>
          <w:rFonts w:ascii="Arial" w:hAnsi="Arial" w:cs="Arial"/>
          <w:sz w:val="22"/>
          <w:szCs w:val="22"/>
          <w:lang w:val="ru-RU"/>
        </w:rPr>
        <w:t>Фарни изготавливает свои лампы Nixie в мастерской, напоминающей одновременно и лабораторию, и заводской цех, которая расположена в старом особняке возле чешского городка Топольна. Газовые сварочные горелки, наполненные неоном баллоны, оборудование для точечной сварки, вакуумные насосы, приборы для обнаружения утечек – вот лишь часть имеющихся здесь инструментов и материалов, необходимых для производства вакуумных индикаторов Nixie.</w:t>
      </w:r>
    </w:p>
    <w:sectPr w:rsidR="005C7D58" w:rsidRPr="00DB0846" w:rsidSect="005C7D58">
      <w:headerReference w:type="default" r:id="rId6"/>
      <w:footerReference w:type="default" r:id="rId7"/>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27" w:rsidRDefault="002A5527">
      <w:r>
        <w:separator/>
      </w:r>
    </w:p>
  </w:endnote>
  <w:endnote w:type="continuationSeparator" w:id="0">
    <w:p w:rsidR="002A5527" w:rsidRDefault="002A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2A5527" w:rsidP="00F94DD3">
    <w:pPr>
      <w:pStyle w:val="Pieddepage"/>
      <w:spacing w:line="276" w:lineRule="auto"/>
      <w:rPr>
        <w:rFonts w:ascii="Arial" w:hAnsi="Arial" w:cs="Arial"/>
        <w:sz w:val="18"/>
        <w:szCs w:val="18"/>
      </w:rPr>
    </w:pPr>
  </w:p>
  <w:p w:rsidR="005C7D58" w:rsidRDefault="002A5527" w:rsidP="00F94DD3">
    <w:pPr>
      <w:pStyle w:val="Pieddepage"/>
      <w:spacing w:line="276" w:lineRule="auto"/>
      <w:rPr>
        <w:rFonts w:ascii="Arial" w:hAnsi="Arial" w:cs="Arial"/>
        <w:sz w:val="18"/>
        <w:szCs w:val="18"/>
      </w:rPr>
    </w:pPr>
  </w:p>
  <w:p w:rsidR="00F94DD3" w:rsidRPr="006F57D2" w:rsidRDefault="0059707B" w:rsidP="00F94DD3">
    <w:pPr>
      <w:pStyle w:val="Pieddepage"/>
      <w:spacing w:line="276" w:lineRule="auto"/>
      <w:rPr>
        <w:rFonts w:ascii="Arial" w:hAnsi="Arial" w:cs="Arial"/>
        <w:sz w:val="18"/>
        <w:szCs w:val="18"/>
        <w:lang w:val="ru-RU"/>
      </w:rPr>
    </w:pPr>
    <w:r w:rsidRPr="00932DC4">
      <w:rPr>
        <w:rFonts w:ascii="Arial" w:hAnsi="Arial" w:cs="Arial"/>
        <w:sz w:val="18"/>
        <w:szCs w:val="18"/>
        <w:lang w:val="ru-RU"/>
      </w:rPr>
      <w:t xml:space="preserve">Контакты для получения подробной информации: </w:t>
    </w:r>
  </w:p>
  <w:p w:rsidR="00F94DD3" w:rsidRPr="006F57D2" w:rsidRDefault="00571514" w:rsidP="00F94DD3">
    <w:pPr>
      <w:pStyle w:val="Pieddepage"/>
      <w:spacing w:line="276" w:lineRule="auto"/>
      <w:rPr>
        <w:rFonts w:ascii="Arial" w:hAnsi="Arial" w:cs="Arial"/>
        <w:sz w:val="18"/>
        <w:szCs w:val="18"/>
        <w:lang w:val="ru-RU"/>
      </w:rPr>
    </w:pPr>
    <w:r>
      <w:rPr>
        <w:rFonts w:ascii="Arial" w:hAnsi="Arial" w:cs="Arial"/>
        <w:sz w:val="18"/>
        <w:szCs w:val="18"/>
        <w:lang w:val="fr-CH"/>
      </w:rPr>
      <w:t>Arnaud Légeret</w:t>
    </w:r>
    <w:r w:rsidR="0059707B" w:rsidRPr="00932DC4">
      <w:rPr>
        <w:rFonts w:ascii="Arial" w:hAnsi="Arial" w:cs="Arial"/>
        <w:sz w:val="18"/>
        <w:szCs w:val="18"/>
        <w:lang w:val="ru-RU"/>
      </w:rPr>
      <w:t xml:space="preserve">, </w:t>
    </w:r>
    <w:r w:rsidR="0059707B" w:rsidRPr="00932DC4">
      <w:rPr>
        <w:rFonts w:ascii="Arial" w:hAnsi="Arial" w:cs="Arial"/>
        <w:sz w:val="18"/>
        <w:szCs w:val="18"/>
        <w:lang w:val="ru-RU"/>
      </w:rPr>
      <w:t xml:space="preserve">MB&amp;F SA, Rue Verdaine 11, CH-1204 Genève, Швейцария </w:t>
    </w:r>
  </w:p>
  <w:p w:rsidR="00F94DD3" w:rsidRPr="006F57D2" w:rsidRDefault="00571514" w:rsidP="00F94DD3">
    <w:pPr>
      <w:pStyle w:val="Pieddepage"/>
      <w:spacing w:line="276" w:lineRule="auto"/>
      <w:rPr>
        <w:rFonts w:ascii="Arial" w:hAnsi="Arial" w:cs="Arial"/>
        <w:sz w:val="18"/>
        <w:szCs w:val="18"/>
        <w:lang w:val="ru-RU"/>
      </w:rPr>
    </w:pPr>
    <w:r>
      <w:rPr>
        <w:rFonts w:ascii="Arial" w:hAnsi="Arial" w:cs="Arial"/>
        <w:sz w:val="18"/>
        <w:szCs w:val="18"/>
        <w:lang w:val="ru-RU"/>
      </w:rPr>
      <w:t>Эл. адрес: arl</w:t>
    </w:r>
    <w:r w:rsidR="0059707B" w:rsidRPr="00932DC4">
      <w:rPr>
        <w:rFonts w:ascii="Arial" w:hAnsi="Arial" w:cs="Arial"/>
        <w:sz w:val="18"/>
        <w:szCs w:val="18"/>
        <w:lang w:val="ru-RU"/>
      </w:rPr>
      <w:t>@</w:t>
    </w:r>
    <w:r>
      <w:rPr>
        <w:rFonts w:ascii="Arial" w:hAnsi="Arial" w:cs="Arial"/>
        <w:sz w:val="18"/>
        <w:szCs w:val="18"/>
        <w:lang w:val="ru-RU"/>
      </w:rPr>
      <w:t>mbandf.com Тел: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27" w:rsidRDefault="002A5527">
      <w:r>
        <w:separator/>
      </w:r>
    </w:p>
  </w:footnote>
  <w:footnote w:type="continuationSeparator" w:id="0">
    <w:p w:rsidR="002A5527" w:rsidRDefault="002A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0C" w:rsidRDefault="0059707B" w:rsidP="004F2E0C">
    <w:pPr>
      <w:pStyle w:val="En-tte"/>
      <w:jc w:val="right"/>
      <w:rPr>
        <w:rFonts w:ascii="Arial" w:hAnsi="Arial" w:cs="Arial"/>
        <w:b/>
        <w:bCs/>
        <w:sz w:val="26"/>
        <w:szCs w:val="26"/>
        <w:lang w:val="fr-FR"/>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3FC7833F" wp14:editId="6402D1EA">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DE0547">
      <w:rPr>
        <w:rFonts w:ascii="Arial" w:hAnsi="Arial" w:cs="Arial"/>
        <w:b/>
        <w:bCs/>
        <w:sz w:val="26"/>
        <w:szCs w:val="26"/>
        <w:lang w:val="ru-RU"/>
      </w:rPr>
      <w:t>Nixie Machine II</w:t>
    </w:r>
    <w:r w:rsidR="004F2E0C">
      <w:rPr>
        <w:rFonts w:ascii="Arial" w:hAnsi="Arial" w:cs="Arial"/>
        <w:b/>
        <w:bCs/>
        <w:sz w:val="26"/>
        <w:szCs w:val="26"/>
        <w:lang w:val="fr-FR"/>
      </w:rPr>
      <w:t>I</w:t>
    </w:r>
  </w:p>
  <w:p w:rsidR="00315EC3" w:rsidRPr="00DE0547" w:rsidRDefault="0059707B" w:rsidP="004F2E0C">
    <w:pPr>
      <w:pStyle w:val="En-tte"/>
      <w:jc w:val="right"/>
      <w:rPr>
        <w:rFonts w:ascii="Arial" w:hAnsi="Arial" w:cs="Arial"/>
        <w:sz w:val="26"/>
        <w:szCs w:val="26"/>
        <w:lang w:val="de-CH"/>
      </w:rPr>
    </w:pPr>
    <w:r w:rsidRPr="00DE0547">
      <w:rPr>
        <w:rFonts w:ascii="Arial" w:hAnsi="Arial" w:cs="Arial"/>
        <w:sz w:val="26"/>
        <w:szCs w:val="26"/>
        <w:lang w:val="ru-RU"/>
      </w:rPr>
      <w:t>Фрэнк Бухвальд</w:t>
    </w:r>
  </w:p>
  <w:p w:rsidR="00315EC3" w:rsidRPr="00315EC3" w:rsidRDefault="002A5527" w:rsidP="00F94DD3">
    <w:pPr>
      <w:pStyle w:val="En-tte"/>
      <w:jc w:val="right"/>
      <w:rPr>
        <w:rFonts w:ascii="Arial" w:hAnsi="Arial" w:cs="Arial"/>
        <w:sz w:val="26"/>
        <w:szCs w:val="26"/>
        <w:lang w:val="de-DE"/>
      </w:rPr>
    </w:pPr>
  </w:p>
  <w:p w:rsidR="005C7D58" w:rsidRPr="00315EC3" w:rsidRDefault="002A5527" w:rsidP="00F94DD3">
    <w:pPr>
      <w:pStyle w:val="En-tte"/>
      <w:jc w:val="right"/>
      <w:rPr>
        <w:rFonts w:ascii="Arial" w:hAnsi="Arial" w:cs="Arial"/>
        <w:sz w:val="26"/>
        <w:szCs w:val="26"/>
        <w:lang w:val="de-CH"/>
      </w:rPr>
    </w:pPr>
  </w:p>
  <w:p w:rsidR="005C7D58" w:rsidRPr="00315EC3" w:rsidRDefault="002A5527" w:rsidP="00F94DD3">
    <w:pPr>
      <w:pStyle w:val="En-tte"/>
      <w:jc w:val="right"/>
      <w:rPr>
        <w:rFonts w:ascii="Arial" w:hAnsi="Arial" w:cs="Arial"/>
        <w:sz w:val="26"/>
        <w:szCs w:val="26"/>
        <w:lang w:val="de-CH"/>
      </w:rPr>
    </w:pPr>
  </w:p>
  <w:p w:rsidR="005C7D58" w:rsidRPr="00315EC3" w:rsidRDefault="002A5527"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7B"/>
    <w:rsid w:val="002A5527"/>
    <w:rsid w:val="004F2E0C"/>
    <w:rsid w:val="00571514"/>
    <w:rsid w:val="0059707B"/>
    <w:rsid w:val="005E4BB1"/>
    <w:rsid w:val="00632B77"/>
    <w:rsid w:val="006F57D2"/>
    <w:rsid w:val="00B01FF7"/>
    <w:rsid w:val="00C9279D"/>
    <w:rsid w:val="00D4309D"/>
    <w:rsid w:val="00D9137B"/>
    <w:rsid w:val="00DB0846"/>
    <w:rsid w:val="00EA601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B899D"/>
  <w15:docId w15:val="{9C80B25E-90AF-4B11-8BEA-C4929DB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1671</Words>
  <Characters>9191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5</cp:revision>
  <cp:lastPrinted>2017-03-17T15:52:00Z</cp:lastPrinted>
  <dcterms:created xsi:type="dcterms:W3CDTF">2020-07-28T13:54:00Z</dcterms:created>
  <dcterms:modified xsi:type="dcterms:W3CDTF">2020-08-03T15:41:00Z</dcterms:modified>
</cp:coreProperties>
</file>