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B1" w:rsidRDefault="00DB67AD" w:rsidP="00057774">
      <w:pPr>
        <w:jc w:val="center"/>
        <w:outlineLvl w:val="0"/>
        <w:rPr>
          <w:rFonts w:ascii="Arial Unicode MS" w:eastAsia="Arial Unicode MS" w:hAnsi="Arial Unicode MS" w:cs="Arial Unicode MS"/>
          <w:b/>
          <w:color w:val="000000"/>
          <w:sz w:val="28"/>
          <w:szCs w:val="28"/>
          <w:lang w:val="de-DE"/>
        </w:rPr>
      </w:pPr>
      <w:bookmarkStart w:id="0" w:name="_GoBack"/>
      <w:bookmarkEnd w:id="0"/>
      <w:r w:rsidRPr="00961BB1">
        <w:rPr>
          <w:rFonts w:ascii="Arial Unicode MS" w:eastAsia="Arial Unicode MS" w:hAnsi="Arial Unicode MS" w:cs="Arial Unicode MS"/>
          <w:b/>
          <w:color w:val="000000"/>
          <w:sz w:val="28"/>
          <w:szCs w:val="28"/>
          <w:lang w:val="de-DE"/>
        </w:rPr>
        <w:t>Denis Hayoun –</w:t>
      </w:r>
    </w:p>
    <w:p w:rsidR="00DB67AD" w:rsidRPr="00961BB1" w:rsidRDefault="00DB67AD" w:rsidP="00057774">
      <w:pPr>
        <w:jc w:val="center"/>
        <w:outlineLvl w:val="0"/>
        <w:rPr>
          <w:rFonts w:ascii="Arial Unicode MS" w:eastAsia="Arial Unicode MS" w:hAnsi="Arial Unicode MS" w:cs="Arial Unicode MS"/>
          <w:b/>
          <w:color w:val="000000"/>
          <w:sz w:val="28"/>
          <w:szCs w:val="28"/>
          <w:lang w:val="de-DE"/>
        </w:rPr>
      </w:pPr>
      <w:r w:rsidRPr="00961BB1">
        <w:rPr>
          <w:rFonts w:ascii="Arial Unicode MS" w:eastAsia="Arial Unicode MS" w:hAnsi="Arial Unicode MS" w:cs="Arial Unicode MS"/>
          <w:b/>
          <w:color w:val="000000"/>
          <w:sz w:val="28"/>
          <w:szCs w:val="28"/>
          <w:lang w:val="de-DE"/>
        </w:rPr>
        <w:t>„Eine Vision von Tinguelys Welt“</w:t>
      </w:r>
    </w:p>
    <w:p w:rsidR="00DB67AD" w:rsidRPr="00961BB1" w:rsidRDefault="00DB67AD" w:rsidP="00057774">
      <w:pPr>
        <w:jc w:val="both"/>
        <w:rPr>
          <w:rFonts w:ascii="Arial Unicode MS" w:eastAsia="Arial Unicode MS" w:hAnsi="Arial Unicode MS" w:cs="Arial Unicode MS"/>
          <w:b/>
          <w:color w:val="000000"/>
          <w:sz w:val="28"/>
          <w:szCs w:val="28"/>
          <w:lang w:val="de-DE"/>
        </w:rPr>
      </w:pPr>
    </w:p>
    <w:p w:rsidR="00DB67AD" w:rsidRPr="00961BB1" w:rsidRDefault="00961BB1" w:rsidP="00057774">
      <w:pPr>
        <w:tabs>
          <w:tab w:val="left" w:pos="5880"/>
        </w:tabs>
        <w:spacing w:after="283"/>
        <w:jc w:val="both"/>
        <w:rPr>
          <w:rFonts w:ascii="Arial Unicode MS" w:eastAsia="Arial Unicode MS" w:hAnsi="Arial Unicode MS" w:cs="Arial Unicode MS"/>
          <w:bCs/>
          <w:color w:val="000000"/>
          <w:sz w:val="22"/>
          <w:lang w:val="de-DE"/>
        </w:rPr>
      </w:pPr>
      <w:r>
        <w:rPr>
          <w:rFonts w:ascii="Arial Unicode MS" w:eastAsia="Arial Unicode MS" w:hAnsi="Arial Unicode MS" w:cs="Arial Unicode MS"/>
          <w:bCs/>
          <w:color w:val="000000"/>
          <w:sz w:val="22"/>
          <w:lang w:val="de-DE"/>
        </w:rPr>
        <w:t xml:space="preserve">Die Kreativschmiede </w:t>
      </w:r>
      <w:r w:rsidR="00DB67AD" w:rsidRPr="00961BB1">
        <w:rPr>
          <w:rFonts w:ascii="Arial Unicode MS" w:eastAsia="Arial Unicode MS" w:hAnsi="Arial Unicode MS" w:cs="Arial Unicode MS"/>
          <w:bCs/>
          <w:color w:val="000000"/>
          <w:sz w:val="22"/>
          <w:lang w:val="de-DE"/>
        </w:rPr>
        <w:t>MB&amp;F</w:t>
      </w:r>
      <w:r>
        <w:rPr>
          <w:rFonts w:ascii="Arial Unicode MS" w:eastAsia="Arial Unicode MS" w:hAnsi="Arial Unicode MS" w:cs="Arial Unicode MS"/>
          <w:bCs/>
          <w:color w:val="000000"/>
          <w:sz w:val="22"/>
          <w:lang w:val="de-DE"/>
        </w:rPr>
        <w:t xml:space="preserve"> kündigt eine </w:t>
      </w:r>
      <w:r w:rsidR="00DB67AD" w:rsidRPr="00961BB1">
        <w:rPr>
          <w:rFonts w:ascii="Arial Unicode MS" w:eastAsia="Arial Unicode MS" w:hAnsi="Arial Unicode MS" w:cs="Arial Unicode MS"/>
          <w:bCs/>
          <w:color w:val="000000"/>
          <w:sz w:val="22"/>
          <w:lang w:val="de-DE"/>
        </w:rPr>
        <w:t xml:space="preserve">Ausstellung </w:t>
      </w:r>
      <w:r>
        <w:rPr>
          <w:rFonts w:ascii="Arial Unicode MS" w:eastAsia="Arial Unicode MS" w:hAnsi="Arial Unicode MS" w:cs="Arial Unicode MS"/>
          <w:bCs/>
          <w:color w:val="000000"/>
          <w:sz w:val="22"/>
          <w:lang w:val="de-DE"/>
        </w:rPr>
        <w:t xml:space="preserve">in ihrer MAD-Galerie </w:t>
      </w:r>
      <w:r w:rsidR="00DB67AD" w:rsidRPr="00961BB1">
        <w:rPr>
          <w:rFonts w:ascii="Arial Unicode MS" w:eastAsia="Arial Unicode MS" w:hAnsi="Arial Unicode MS" w:cs="Arial Unicode MS"/>
          <w:bCs/>
          <w:color w:val="000000"/>
          <w:sz w:val="22"/>
          <w:lang w:val="de-DE"/>
        </w:rPr>
        <w:t>an, die die metamechanische Welt des Jean Tinguely zeigt – interpretiert vom Fotografen Denis Hayoun.</w:t>
      </w:r>
    </w:p>
    <w:p w:rsidR="00DB67AD" w:rsidRPr="00961BB1" w:rsidRDefault="00F32979" w:rsidP="00057774">
      <w:pPr>
        <w:tabs>
          <w:tab w:val="left" w:pos="5880"/>
        </w:tabs>
        <w:spacing w:after="283"/>
        <w:jc w:val="both"/>
        <w:rPr>
          <w:rFonts w:ascii="Arial Unicode MS" w:eastAsia="Arial Unicode MS" w:hAnsi="Arial Unicode MS" w:cs="Arial Unicode MS"/>
          <w:bCs/>
          <w:color w:val="000000"/>
          <w:sz w:val="22"/>
          <w:lang w:val="de-DE"/>
        </w:rPr>
      </w:pPr>
      <w:r>
        <w:rPr>
          <w:rFonts w:ascii="Arial Unicode MS" w:eastAsia="Arial Unicode MS" w:hAnsi="Arial Unicode MS" w:cs="Arial Unicode MS"/>
          <w:bCs/>
          <w:color w:val="000000"/>
          <w:sz w:val="22"/>
          <w:lang w:val="de-DE"/>
        </w:rPr>
        <w:t>Obgleich</w:t>
      </w:r>
      <w:r w:rsidR="00DB67AD" w:rsidRPr="00961BB1">
        <w:rPr>
          <w:rFonts w:ascii="Arial Unicode MS" w:eastAsia="Arial Unicode MS" w:hAnsi="Arial Unicode MS" w:cs="Arial Unicode MS"/>
          <w:bCs/>
          <w:color w:val="000000"/>
          <w:sz w:val="22"/>
          <w:lang w:val="de-DE"/>
        </w:rPr>
        <w:t xml:space="preserve"> die MAD</w:t>
      </w:r>
      <w:r w:rsidR="00961BB1">
        <w:rPr>
          <w:rFonts w:ascii="Arial Unicode MS" w:eastAsia="Arial Unicode MS" w:hAnsi="Arial Unicode MS" w:cs="Arial Unicode MS"/>
          <w:bCs/>
          <w:color w:val="000000"/>
          <w:sz w:val="22"/>
          <w:lang w:val="de-DE"/>
        </w:rPr>
        <w:t>-</w:t>
      </w:r>
      <w:r w:rsidR="00961BB1" w:rsidRPr="00961BB1">
        <w:rPr>
          <w:rFonts w:ascii="Arial Unicode MS" w:eastAsia="Arial Unicode MS" w:hAnsi="Arial Unicode MS" w:cs="Arial Unicode MS"/>
          <w:bCs/>
          <w:color w:val="000000"/>
          <w:sz w:val="22"/>
          <w:lang w:val="de-DE"/>
        </w:rPr>
        <w:t>Galerie</w:t>
      </w:r>
      <w:r w:rsidR="00DB67AD" w:rsidRPr="00961BB1">
        <w:rPr>
          <w:rFonts w:ascii="Arial Unicode MS" w:eastAsia="Arial Unicode MS" w:hAnsi="Arial Unicode MS" w:cs="Arial Unicode MS"/>
          <w:bCs/>
          <w:color w:val="000000"/>
          <w:sz w:val="22"/>
          <w:lang w:val="de-DE"/>
        </w:rPr>
        <w:t>, wie der Name schon verrät, überwiegend und unmittelbar Mechanical Art Devices (mechanische Kunstgegenstände) zeigt, feiert man die mechanische Kunst auch in anderen Kunstformen. Deshalb freut sich MB&amp;F</w:t>
      </w:r>
      <w:r>
        <w:rPr>
          <w:rFonts w:ascii="Arial Unicode MS" w:eastAsia="Arial Unicode MS" w:hAnsi="Arial Unicode MS" w:cs="Arial Unicode MS"/>
          <w:bCs/>
          <w:color w:val="000000"/>
          <w:sz w:val="22"/>
          <w:lang w:val="de-DE"/>
        </w:rPr>
        <w:t>,</w:t>
      </w:r>
      <w:r w:rsidR="00DB67AD" w:rsidRPr="00961BB1">
        <w:rPr>
          <w:rFonts w:ascii="Arial Unicode MS" w:eastAsia="Arial Unicode MS" w:hAnsi="Arial Unicode MS" w:cs="Arial Unicode MS"/>
          <w:bCs/>
          <w:color w:val="000000"/>
          <w:sz w:val="22"/>
          <w:lang w:val="de-DE"/>
        </w:rPr>
        <w:t xml:space="preserve"> eine Ausstellung mit Fotografien – in limitierter Edition – von Denis Hayoun zu zeigen, die </w:t>
      </w:r>
      <w:r w:rsidR="00961BB1">
        <w:rPr>
          <w:rFonts w:ascii="Arial Unicode MS" w:eastAsia="Arial Unicode MS" w:hAnsi="Arial Unicode MS" w:cs="Arial Unicode MS"/>
          <w:bCs/>
          <w:color w:val="000000"/>
          <w:sz w:val="22"/>
          <w:lang w:val="de-DE"/>
        </w:rPr>
        <w:t xml:space="preserve">die </w:t>
      </w:r>
      <w:r w:rsidR="00DB67AD" w:rsidRPr="00961BB1">
        <w:rPr>
          <w:rFonts w:ascii="Arial Unicode MS" w:eastAsia="Arial Unicode MS" w:hAnsi="Arial Unicode MS" w:cs="Arial Unicode MS"/>
          <w:bCs/>
          <w:color w:val="000000"/>
          <w:sz w:val="22"/>
          <w:lang w:val="de-DE"/>
        </w:rPr>
        <w:t>kinetische Kunst des Schweizers Jean Tinguely zum Thema hat.</w:t>
      </w:r>
    </w:p>
    <w:p w:rsidR="00DB67AD" w:rsidRPr="00961BB1" w:rsidRDefault="00F32979" w:rsidP="00057774">
      <w:pPr>
        <w:tabs>
          <w:tab w:val="left" w:pos="5880"/>
        </w:tabs>
        <w:spacing w:after="283"/>
        <w:jc w:val="both"/>
        <w:rPr>
          <w:rFonts w:ascii="Arial Unicode MS" w:eastAsia="Arial Unicode MS" w:hAnsi="Arial Unicode MS" w:cs="Arial Unicode MS"/>
          <w:bCs/>
          <w:color w:val="000000"/>
          <w:sz w:val="22"/>
          <w:lang w:val="de-DE"/>
        </w:rPr>
      </w:pPr>
      <w:r>
        <w:rPr>
          <w:rFonts w:ascii="Arial Unicode MS" w:eastAsia="Arial Unicode MS" w:hAnsi="Arial Unicode MS" w:cs="Arial Unicode MS"/>
          <w:bCs/>
          <w:color w:val="000000"/>
          <w:sz w:val="22"/>
          <w:lang w:val="de-DE"/>
        </w:rPr>
        <w:t xml:space="preserve">Der Schweizer Maler und Bildhauer </w:t>
      </w:r>
      <w:r w:rsidR="00DB67AD" w:rsidRPr="00961BB1">
        <w:rPr>
          <w:rFonts w:ascii="Arial Unicode MS" w:eastAsia="Arial Unicode MS" w:hAnsi="Arial Unicode MS" w:cs="Arial Unicode MS"/>
          <w:bCs/>
          <w:color w:val="000000"/>
          <w:sz w:val="22"/>
          <w:lang w:val="de-DE"/>
        </w:rPr>
        <w:t>Jean Tinguely (1925</w:t>
      </w:r>
      <w:r>
        <w:rPr>
          <w:rFonts w:ascii="Arial Unicode MS" w:eastAsia="Arial Unicode MS" w:hAnsi="Arial Unicode MS" w:cs="Arial Unicode MS"/>
          <w:bCs/>
          <w:color w:val="000000"/>
          <w:sz w:val="22"/>
          <w:lang w:val="de-DE"/>
        </w:rPr>
        <w:t xml:space="preserve"> – </w:t>
      </w:r>
      <w:r w:rsidR="00DB67AD" w:rsidRPr="00961BB1">
        <w:rPr>
          <w:rFonts w:ascii="Arial Unicode MS" w:eastAsia="Arial Unicode MS" w:hAnsi="Arial Unicode MS" w:cs="Arial Unicode MS"/>
          <w:bCs/>
          <w:color w:val="000000"/>
          <w:sz w:val="22"/>
          <w:lang w:val="de-DE"/>
        </w:rPr>
        <w:t>1991) war ein Schweizer Maler und Bildhauer, bekannt für seine dadaistische Kunst</w:t>
      </w:r>
      <w:r w:rsidR="00961BB1">
        <w:rPr>
          <w:rFonts w:ascii="Arial Unicode MS" w:eastAsia="Arial Unicode MS" w:hAnsi="Arial Unicode MS" w:cs="Arial Unicode MS"/>
          <w:bCs/>
          <w:color w:val="000000"/>
          <w:sz w:val="22"/>
          <w:lang w:val="de-DE"/>
        </w:rPr>
        <w:t>darstellung</w:t>
      </w:r>
      <w:r w:rsidR="00DB67AD" w:rsidRPr="00961BB1">
        <w:rPr>
          <w:rFonts w:ascii="Arial Unicode MS" w:eastAsia="Arial Unicode MS" w:hAnsi="Arial Unicode MS" w:cs="Arial Unicode MS"/>
          <w:bCs/>
          <w:color w:val="000000"/>
          <w:sz w:val="22"/>
          <w:lang w:val="de-DE"/>
        </w:rPr>
        <w:t>, die auch als „Metamechanik“ bezeichnet wird. Tinguely kommentierte mit seinen Kunstwerken in satirischer Form den Überfluss in der modernen Gesellschaft.</w:t>
      </w:r>
    </w:p>
    <w:p w:rsidR="00DB67AD" w:rsidRPr="00961BB1" w:rsidRDefault="00DB67AD" w:rsidP="00057774">
      <w:pPr>
        <w:tabs>
          <w:tab w:val="left" w:pos="5880"/>
        </w:tabs>
        <w:spacing w:after="283"/>
        <w:jc w:val="both"/>
        <w:rPr>
          <w:rFonts w:ascii="Arial Unicode MS" w:eastAsia="Arial Unicode MS" w:hAnsi="Arial Unicode MS" w:cs="Arial Unicode MS"/>
          <w:bCs/>
          <w:color w:val="000000"/>
          <w:sz w:val="22"/>
          <w:lang w:val="de-DE"/>
        </w:rPr>
      </w:pPr>
      <w:r w:rsidRPr="00961BB1">
        <w:rPr>
          <w:rFonts w:ascii="Arial Unicode MS" w:eastAsia="Arial Unicode MS" w:hAnsi="Arial Unicode MS" w:cs="Arial Unicode MS"/>
          <w:bCs/>
          <w:color w:val="000000"/>
          <w:sz w:val="22"/>
          <w:lang w:val="de-DE"/>
        </w:rPr>
        <w:t xml:space="preserve">Als Denis Hayoun über </w:t>
      </w:r>
      <w:r w:rsidR="00F32979">
        <w:rPr>
          <w:rFonts w:ascii="Arial Unicode MS" w:eastAsia="Arial Unicode MS" w:hAnsi="Arial Unicode MS" w:cs="Arial Unicode MS"/>
          <w:bCs/>
          <w:color w:val="000000"/>
          <w:sz w:val="22"/>
          <w:lang w:val="de-DE"/>
        </w:rPr>
        <w:t>ein</w:t>
      </w:r>
      <w:r w:rsidRPr="00961BB1">
        <w:rPr>
          <w:rFonts w:ascii="Arial Unicode MS" w:eastAsia="Arial Unicode MS" w:hAnsi="Arial Unicode MS" w:cs="Arial Unicode MS"/>
          <w:bCs/>
          <w:color w:val="000000"/>
          <w:sz w:val="22"/>
          <w:lang w:val="de-DE"/>
        </w:rPr>
        <w:t xml:space="preserve"> Thema für diese Ausstellung nachdachte, gab es für ihn keinen Zweifel: Jean Tinguely.</w:t>
      </w:r>
    </w:p>
    <w:p w:rsidR="00DB67AD" w:rsidRPr="00F32979" w:rsidRDefault="00DB67AD" w:rsidP="00057774">
      <w:pPr>
        <w:tabs>
          <w:tab w:val="left" w:pos="5880"/>
        </w:tabs>
        <w:spacing w:after="283"/>
        <w:jc w:val="both"/>
        <w:rPr>
          <w:rFonts w:ascii="Arial Unicode MS" w:eastAsia="Arial Unicode MS" w:hAnsi="Arial Unicode MS" w:cs="Arial Unicode MS"/>
          <w:bCs/>
          <w:i/>
          <w:color w:val="000000"/>
          <w:sz w:val="22"/>
          <w:lang w:val="de-DE"/>
        </w:rPr>
      </w:pPr>
      <w:r w:rsidRPr="00961BB1">
        <w:rPr>
          <w:rFonts w:ascii="Arial Unicode MS" w:eastAsia="Arial Unicode MS" w:hAnsi="Arial Unicode MS" w:cs="Arial Unicode MS"/>
          <w:bCs/>
          <w:i/>
          <w:color w:val="000000"/>
          <w:sz w:val="22"/>
          <w:lang w:val="de-DE"/>
        </w:rPr>
        <w:t xml:space="preserve">„Wenn die Rede von kinetischer Kunst ist, fallen mir sofort die Arbeiten von Jean Tinguely ein. Seine spezielle Art, Objekte des täglichen Lebens in außergewöhnliche Maschinen zu verwandeln, lösen in mir starke Emotionen aus. </w:t>
      </w:r>
      <w:r w:rsidR="00F32979">
        <w:rPr>
          <w:rFonts w:ascii="Arial Unicode MS" w:eastAsia="Arial Unicode MS" w:hAnsi="Arial Unicode MS" w:cs="Arial Unicode MS"/>
          <w:bCs/>
          <w:i/>
          <w:color w:val="000000"/>
          <w:sz w:val="22"/>
          <w:lang w:val="de-DE"/>
        </w:rPr>
        <w:t>Seine Maschinen</w:t>
      </w:r>
      <w:r w:rsidRPr="00961BB1">
        <w:rPr>
          <w:rFonts w:ascii="Arial Unicode MS" w:eastAsia="Arial Unicode MS" w:hAnsi="Arial Unicode MS" w:cs="Arial Unicode MS"/>
          <w:bCs/>
          <w:i/>
          <w:color w:val="000000"/>
          <w:sz w:val="22"/>
          <w:lang w:val="de-DE"/>
        </w:rPr>
        <w:t xml:space="preserve"> sind eine Form plastischer Poesie, die mein Herz </w:t>
      </w:r>
      <w:r w:rsidRPr="00F32979">
        <w:rPr>
          <w:rFonts w:ascii="Arial Unicode MS" w:eastAsia="Arial Unicode MS" w:hAnsi="Arial Unicode MS" w:cs="Arial Unicode MS"/>
          <w:bCs/>
          <w:i/>
          <w:color w:val="000000"/>
          <w:sz w:val="22"/>
          <w:lang w:val="de-DE"/>
        </w:rPr>
        <w:t>berühren.“</w:t>
      </w:r>
    </w:p>
    <w:p w:rsidR="00DB67AD" w:rsidRPr="00961BB1" w:rsidRDefault="00DB67AD" w:rsidP="00057774">
      <w:pPr>
        <w:tabs>
          <w:tab w:val="left" w:pos="5880"/>
        </w:tabs>
        <w:spacing w:after="283"/>
        <w:jc w:val="both"/>
        <w:rPr>
          <w:rFonts w:ascii="Arial Unicode MS" w:eastAsia="Arial Unicode MS" w:hAnsi="Arial Unicode MS" w:cs="Arial Unicode MS"/>
          <w:sz w:val="22"/>
          <w:lang w:val="de-DE"/>
        </w:rPr>
      </w:pPr>
      <w:r w:rsidRPr="00961BB1">
        <w:rPr>
          <w:rFonts w:ascii="Arial Unicode MS" w:eastAsia="Arial Unicode MS" w:hAnsi="Arial Unicode MS" w:cs="Arial Unicode MS"/>
          <w:sz w:val="22"/>
          <w:lang w:val="de-DE"/>
        </w:rPr>
        <w:t>So nahm Denis Kontakt zu Andres Pardey auf, dem Vizedirektor des Tinguely-Museums in Basel. Der gewährte ihm unbeschränkten Zugang zu den Ausstellungsstücken</w:t>
      </w:r>
      <w:r w:rsidR="00F32979">
        <w:rPr>
          <w:rFonts w:ascii="Arial Unicode MS" w:eastAsia="Arial Unicode MS" w:hAnsi="Arial Unicode MS" w:cs="Arial Unicode MS"/>
          <w:sz w:val="22"/>
          <w:lang w:val="de-DE"/>
        </w:rPr>
        <w:t>,</w:t>
      </w:r>
      <w:r w:rsidRPr="00961BB1">
        <w:rPr>
          <w:rFonts w:ascii="Arial Unicode MS" w:eastAsia="Arial Unicode MS" w:hAnsi="Arial Unicode MS" w:cs="Arial Unicode MS"/>
          <w:sz w:val="22"/>
          <w:lang w:val="de-DE"/>
        </w:rPr>
        <w:t xml:space="preserve"> als das Museum wegen der Vorbereitung einer neuen Ausstellung </w:t>
      </w:r>
      <w:r w:rsidR="00F32979">
        <w:rPr>
          <w:rFonts w:ascii="Arial Unicode MS" w:eastAsia="Arial Unicode MS" w:hAnsi="Arial Unicode MS" w:cs="Arial Unicode MS"/>
          <w:sz w:val="22"/>
          <w:lang w:val="de-DE"/>
        </w:rPr>
        <w:t xml:space="preserve">für einige Zeit </w:t>
      </w:r>
      <w:r w:rsidRPr="00961BB1">
        <w:rPr>
          <w:rFonts w:ascii="Arial Unicode MS" w:eastAsia="Arial Unicode MS" w:hAnsi="Arial Unicode MS" w:cs="Arial Unicode MS"/>
          <w:sz w:val="22"/>
          <w:lang w:val="de-DE"/>
        </w:rPr>
        <w:t>geschlossen war.</w:t>
      </w:r>
    </w:p>
    <w:p w:rsidR="00DB67AD" w:rsidRPr="00961BB1" w:rsidRDefault="00DB67AD" w:rsidP="00057774">
      <w:pPr>
        <w:tabs>
          <w:tab w:val="left" w:pos="5880"/>
        </w:tabs>
        <w:spacing w:after="283"/>
        <w:jc w:val="both"/>
        <w:rPr>
          <w:rFonts w:ascii="Arial Unicode MS" w:eastAsia="Arial Unicode MS" w:hAnsi="Arial Unicode MS" w:cs="Arial Unicode MS"/>
          <w:sz w:val="22"/>
          <w:lang w:val="de-DE"/>
        </w:rPr>
      </w:pPr>
      <w:r w:rsidRPr="00961BB1">
        <w:rPr>
          <w:rFonts w:ascii="Arial Unicode MS" w:eastAsia="Arial Unicode MS" w:hAnsi="Arial Unicode MS" w:cs="Arial Unicode MS"/>
          <w:sz w:val="22"/>
          <w:lang w:val="de-DE"/>
        </w:rPr>
        <w:t xml:space="preserve">Denis fotografierte die Serie mit einer Hasselblad und offenbarte damit den architektonischen Aspekt von Tinguelys Arbeit. </w:t>
      </w:r>
      <w:r w:rsidRPr="00961BB1">
        <w:rPr>
          <w:rFonts w:ascii="Arial Unicode MS" w:eastAsia="Arial Unicode MS" w:hAnsi="Arial Unicode MS" w:cs="Arial Unicode MS"/>
          <w:i/>
          <w:sz w:val="22"/>
          <w:lang w:val="de-DE"/>
        </w:rPr>
        <w:t>„Ich baute eine</w:t>
      </w:r>
      <w:r w:rsidR="00961BB1">
        <w:rPr>
          <w:rFonts w:ascii="Arial Unicode MS" w:eastAsia="Arial Unicode MS" w:hAnsi="Arial Unicode MS" w:cs="Arial Unicode MS"/>
          <w:i/>
          <w:sz w:val="22"/>
          <w:lang w:val="de-DE"/>
        </w:rPr>
        <w:t>n</w:t>
      </w:r>
      <w:r w:rsidRPr="00961BB1">
        <w:rPr>
          <w:rFonts w:ascii="Arial Unicode MS" w:eastAsia="Arial Unicode MS" w:hAnsi="Arial Unicode MS" w:cs="Arial Unicode MS"/>
          <w:i/>
          <w:sz w:val="22"/>
          <w:lang w:val="de-DE"/>
        </w:rPr>
        <w:t xml:space="preserve"> Lichtvorhang hinter jedes Kunstwerk, um es aus seinem Umfeld herauszulösen und </w:t>
      </w:r>
      <w:r w:rsidR="00F32979">
        <w:rPr>
          <w:rFonts w:ascii="Arial Unicode MS" w:eastAsia="Arial Unicode MS" w:hAnsi="Arial Unicode MS" w:cs="Arial Unicode MS"/>
          <w:i/>
          <w:sz w:val="22"/>
          <w:lang w:val="de-DE"/>
        </w:rPr>
        <w:t xml:space="preserve">es </w:t>
      </w:r>
      <w:r w:rsidRPr="00961BB1">
        <w:rPr>
          <w:rFonts w:ascii="Arial Unicode MS" w:eastAsia="Arial Unicode MS" w:hAnsi="Arial Unicode MS" w:cs="Arial Unicode MS"/>
          <w:i/>
          <w:sz w:val="22"/>
          <w:lang w:val="de-DE"/>
        </w:rPr>
        <w:t xml:space="preserve">in seiner vollen </w:t>
      </w:r>
      <w:r w:rsidRPr="00961BB1">
        <w:rPr>
          <w:rFonts w:ascii="Arial Unicode MS" w:eastAsia="Arial Unicode MS" w:hAnsi="Arial Unicode MS" w:cs="Arial Unicode MS"/>
          <w:i/>
          <w:sz w:val="22"/>
          <w:lang w:val="de-DE"/>
        </w:rPr>
        <w:lastRenderedPageBreak/>
        <w:t>Schönheit zu präsentieren. Der Lichtvorhang scheint durch alle Bilder</w:t>
      </w:r>
      <w:r w:rsidR="00F32979">
        <w:rPr>
          <w:rFonts w:ascii="Arial Unicode MS" w:eastAsia="Arial Unicode MS" w:hAnsi="Arial Unicode MS" w:cs="Arial Unicode MS"/>
          <w:i/>
          <w:sz w:val="22"/>
          <w:lang w:val="de-DE"/>
        </w:rPr>
        <w:t>;</w:t>
      </w:r>
      <w:r w:rsidRPr="00961BB1">
        <w:rPr>
          <w:rFonts w:ascii="Arial Unicode MS" w:eastAsia="Arial Unicode MS" w:hAnsi="Arial Unicode MS" w:cs="Arial Unicode MS"/>
          <w:i/>
          <w:sz w:val="22"/>
          <w:lang w:val="de-DE"/>
        </w:rPr>
        <w:t xml:space="preserve"> so sind die Strukturen der einzelnen Skulpturen klar zu sehen.“</w:t>
      </w:r>
    </w:p>
    <w:p w:rsidR="00DB67AD" w:rsidRPr="00961BB1" w:rsidRDefault="00DB67AD" w:rsidP="00057774">
      <w:pPr>
        <w:tabs>
          <w:tab w:val="left" w:pos="5880"/>
        </w:tabs>
        <w:spacing w:after="283"/>
        <w:jc w:val="both"/>
        <w:rPr>
          <w:rFonts w:ascii="Arial Unicode MS" w:eastAsia="Arial Unicode MS" w:hAnsi="Arial Unicode MS" w:cs="Arial Unicode MS"/>
          <w:sz w:val="22"/>
          <w:lang w:val="de-DE"/>
        </w:rPr>
      </w:pPr>
      <w:r w:rsidRPr="00961BB1">
        <w:rPr>
          <w:rFonts w:ascii="Arial Unicode MS" w:eastAsia="Arial Unicode MS" w:hAnsi="Arial Unicode MS" w:cs="Arial Unicode MS"/>
          <w:sz w:val="22"/>
          <w:lang w:val="de-DE"/>
        </w:rPr>
        <w:t xml:space="preserve">Denis Hayouns Bilderserie, bestehend aus acht Bildern, </w:t>
      </w:r>
      <w:r w:rsidR="00961BB1">
        <w:rPr>
          <w:rFonts w:ascii="Arial Unicode MS" w:eastAsia="Arial Unicode MS" w:hAnsi="Arial Unicode MS" w:cs="Arial Unicode MS"/>
          <w:sz w:val="22"/>
          <w:lang w:val="de-DE"/>
        </w:rPr>
        <w:t xml:space="preserve">ist </w:t>
      </w:r>
      <w:r w:rsidRPr="00961BB1">
        <w:rPr>
          <w:rFonts w:ascii="Arial Unicode MS" w:eastAsia="Arial Unicode MS" w:hAnsi="Arial Unicode MS" w:cs="Arial Unicode MS"/>
          <w:sz w:val="22"/>
          <w:lang w:val="de-DE"/>
        </w:rPr>
        <w:t xml:space="preserve">in einer </w:t>
      </w:r>
      <w:r w:rsidR="00F32979">
        <w:rPr>
          <w:rFonts w:ascii="Arial Unicode MS" w:eastAsia="Arial Unicode MS" w:hAnsi="Arial Unicode MS" w:cs="Arial Unicode MS"/>
          <w:sz w:val="22"/>
          <w:lang w:val="de-DE"/>
        </w:rPr>
        <w:t>Limitierung</w:t>
      </w:r>
      <w:r w:rsidRPr="00961BB1">
        <w:rPr>
          <w:rFonts w:ascii="Arial Unicode MS" w:eastAsia="Arial Unicode MS" w:hAnsi="Arial Unicode MS" w:cs="Arial Unicode MS"/>
          <w:sz w:val="22"/>
          <w:lang w:val="de-DE"/>
        </w:rPr>
        <w:t xml:space="preserve"> von nur fünf Prints in der MB&amp;F</w:t>
      </w:r>
      <w:r w:rsidR="00961BB1">
        <w:rPr>
          <w:rFonts w:ascii="Arial Unicode MS" w:eastAsia="Arial Unicode MS" w:hAnsi="Arial Unicode MS" w:cs="Arial Unicode MS"/>
          <w:sz w:val="22"/>
          <w:lang w:val="de-DE"/>
        </w:rPr>
        <w:t>-</w:t>
      </w:r>
      <w:r w:rsidRPr="00961BB1">
        <w:rPr>
          <w:rFonts w:ascii="Arial Unicode MS" w:eastAsia="Arial Unicode MS" w:hAnsi="Arial Unicode MS" w:cs="Arial Unicode MS"/>
          <w:sz w:val="22"/>
          <w:lang w:val="de-DE"/>
        </w:rPr>
        <w:t>MAD</w:t>
      </w:r>
      <w:r w:rsidR="00961BB1">
        <w:rPr>
          <w:rFonts w:ascii="Arial Unicode MS" w:eastAsia="Arial Unicode MS" w:hAnsi="Arial Unicode MS" w:cs="Arial Unicode MS"/>
          <w:sz w:val="22"/>
          <w:lang w:val="de-DE"/>
        </w:rPr>
        <w:t>-Galerie</w:t>
      </w:r>
      <w:r w:rsidRPr="00961BB1">
        <w:rPr>
          <w:rFonts w:ascii="Arial Unicode MS" w:eastAsia="Arial Unicode MS" w:hAnsi="Arial Unicode MS" w:cs="Arial Unicode MS"/>
          <w:sz w:val="22"/>
          <w:lang w:val="de-DE"/>
        </w:rPr>
        <w:t xml:space="preserve"> in Genf erhältlich.</w:t>
      </w:r>
    </w:p>
    <w:p w:rsidR="00057774" w:rsidRDefault="00057774" w:rsidP="00057774">
      <w:pPr>
        <w:tabs>
          <w:tab w:val="left" w:pos="5880"/>
        </w:tabs>
        <w:spacing w:after="283"/>
        <w:jc w:val="center"/>
        <w:rPr>
          <w:rFonts w:ascii="Arial Unicode MS" w:eastAsia="Arial Unicode MS" w:hAnsi="Arial Unicode MS" w:cs="Arial Unicode MS"/>
          <w:b/>
          <w:color w:val="000000"/>
          <w:szCs w:val="32"/>
          <w:lang w:val="de-DE"/>
        </w:rPr>
      </w:pPr>
    </w:p>
    <w:p w:rsidR="00DB67AD" w:rsidRPr="00961BB1" w:rsidRDefault="00DB67AD" w:rsidP="00057774">
      <w:pPr>
        <w:tabs>
          <w:tab w:val="left" w:pos="5880"/>
        </w:tabs>
        <w:spacing w:after="283"/>
        <w:jc w:val="center"/>
        <w:rPr>
          <w:rFonts w:ascii="Arial Unicode MS" w:eastAsia="Arial Unicode MS" w:hAnsi="Arial Unicode MS" w:cs="Arial Unicode MS"/>
          <w:color w:val="000000"/>
          <w:sz w:val="22"/>
          <w:szCs w:val="22"/>
          <w:lang w:val="de-DE"/>
        </w:rPr>
      </w:pPr>
      <w:r w:rsidRPr="00961BB1">
        <w:rPr>
          <w:rFonts w:ascii="Arial Unicode MS" w:eastAsia="Arial Unicode MS" w:hAnsi="Arial Unicode MS" w:cs="Arial Unicode MS"/>
          <w:b/>
          <w:color w:val="000000"/>
          <w:szCs w:val="32"/>
          <w:lang w:val="de-DE"/>
        </w:rPr>
        <w:t>Die Biogra</w:t>
      </w:r>
      <w:r w:rsidR="00F32979">
        <w:rPr>
          <w:rFonts w:ascii="Arial Unicode MS" w:eastAsia="Arial Unicode MS" w:hAnsi="Arial Unicode MS" w:cs="Arial Unicode MS"/>
          <w:b/>
          <w:color w:val="000000"/>
          <w:szCs w:val="32"/>
          <w:lang w:val="de-DE"/>
        </w:rPr>
        <w:t>f</w:t>
      </w:r>
      <w:r w:rsidRPr="00961BB1">
        <w:rPr>
          <w:rFonts w:ascii="Arial Unicode MS" w:eastAsia="Arial Unicode MS" w:hAnsi="Arial Unicode MS" w:cs="Arial Unicode MS"/>
          <w:b/>
          <w:color w:val="000000"/>
          <w:szCs w:val="32"/>
          <w:lang w:val="de-DE"/>
        </w:rPr>
        <w:t>ie von Denis Hayoun</w:t>
      </w:r>
    </w:p>
    <w:p w:rsidR="00DB67AD" w:rsidRPr="00961BB1" w:rsidRDefault="00DB67AD" w:rsidP="00057774">
      <w:pPr>
        <w:tabs>
          <w:tab w:val="left" w:pos="5880"/>
        </w:tabs>
        <w:spacing w:after="283"/>
        <w:jc w:val="both"/>
        <w:rPr>
          <w:rFonts w:ascii="Arial Unicode MS" w:eastAsia="Arial Unicode MS" w:hAnsi="Arial Unicode MS" w:cs="Arial Unicode MS"/>
          <w:color w:val="000000"/>
          <w:sz w:val="22"/>
          <w:szCs w:val="22"/>
          <w:lang w:val="de-DE"/>
        </w:rPr>
      </w:pPr>
      <w:r w:rsidRPr="00961BB1">
        <w:rPr>
          <w:rFonts w:ascii="Arial Unicode MS" w:eastAsia="Arial Unicode MS" w:hAnsi="Arial Unicode MS" w:cs="Arial Unicode MS"/>
          <w:color w:val="000000"/>
          <w:sz w:val="22"/>
          <w:szCs w:val="22"/>
          <w:lang w:val="de-DE"/>
        </w:rPr>
        <w:t xml:space="preserve">Denis Hayoun, Jahrgang 1967, wurde in Genf geboren und entwickelte bereits als junger Teenager eine Passion für Fotografie und Musik. Seine ersten fotografischen Schritte tat er im Alter von </w:t>
      </w:r>
      <w:r w:rsidR="00F32979">
        <w:rPr>
          <w:rFonts w:ascii="Arial Unicode MS" w:eastAsia="Arial Unicode MS" w:hAnsi="Arial Unicode MS" w:cs="Arial Unicode MS"/>
          <w:color w:val="000000"/>
          <w:sz w:val="22"/>
          <w:szCs w:val="22"/>
          <w:lang w:val="de-DE"/>
        </w:rPr>
        <w:t xml:space="preserve">zwölf </w:t>
      </w:r>
      <w:r w:rsidRPr="00961BB1">
        <w:rPr>
          <w:rFonts w:ascii="Arial Unicode MS" w:eastAsia="Arial Unicode MS" w:hAnsi="Arial Unicode MS" w:cs="Arial Unicode MS"/>
          <w:color w:val="000000"/>
          <w:sz w:val="22"/>
          <w:szCs w:val="22"/>
          <w:lang w:val="de-DE"/>
        </w:rPr>
        <w:t>Jahren mit einer Ricoh-Spiegelreflexkamera. In den folgenden Jahren verband er seine Interessen, indem er lokale Musiker und ihre Instrumente fotografierte.</w:t>
      </w:r>
    </w:p>
    <w:p w:rsidR="00DB67AD" w:rsidRPr="00F32979" w:rsidRDefault="00DB67AD" w:rsidP="00057774">
      <w:pPr>
        <w:tabs>
          <w:tab w:val="left" w:pos="5880"/>
        </w:tabs>
        <w:spacing w:after="283"/>
        <w:jc w:val="both"/>
        <w:rPr>
          <w:rFonts w:ascii="Arial Unicode MS" w:eastAsia="Arial Unicode MS" w:hAnsi="Arial Unicode MS" w:cs="Arial Unicode MS"/>
          <w:i/>
          <w:color w:val="000000"/>
          <w:sz w:val="22"/>
          <w:szCs w:val="22"/>
          <w:lang w:val="de-DE"/>
        </w:rPr>
      </w:pPr>
      <w:r w:rsidRPr="00961BB1">
        <w:rPr>
          <w:rFonts w:ascii="Arial Unicode MS" w:eastAsia="Arial Unicode MS" w:hAnsi="Arial Unicode MS" w:cs="Arial Unicode MS"/>
          <w:color w:val="000000"/>
          <w:sz w:val="22"/>
          <w:szCs w:val="22"/>
          <w:lang w:val="de-DE"/>
        </w:rPr>
        <w:t xml:space="preserve">Obwohl er Rockmusik liebte und </w:t>
      </w:r>
      <w:r w:rsidR="00F32979">
        <w:rPr>
          <w:rFonts w:ascii="Arial Unicode MS" w:eastAsia="Arial Unicode MS" w:hAnsi="Arial Unicode MS" w:cs="Arial Unicode MS"/>
          <w:color w:val="000000"/>
          <w:sz w:val="22"/>
          <w:szCs w:val="22"/>
          <w:lang w:val="de-DE"/>
        </w:rPr>
        <w:t>k</w:t>
      </w:r>
      <w:r w:rsidRPr="00961BB1">
        <w:rPr>
          <w:rFonts w:ascii="Arial Unicode MS" w:eastAsia="Arial Unicode MS" w:hAnsi="Arial Unicode MS" w:cs="Arial Unicode MS"/>
          <w:color w:val="000000"/>
          <w:sz w:val="22"/>
          <w:szCs w:val="22"/>
          <w:lang w:val="de-DE"/>
        </w:rPr>
        <w:t xml:space="preserve">lassische Musik am Genfer Konservatorium studierte, entschied er sich für eine Karriere als Fotograf. Er erklärt: </w:t>
      </w:r>
      <w:r w:rsidRPr="00961BB1">
        <w:rPr>
          <w:rFonts w:ascii="Arial Unicode MS" w:eastAsia="Arial Unicode MS" w:hAnsi="Arial Unicode MS" w:cs="Arial Unicode MS"/>
          <w:i/>
          <w:color w:val="000000"/>
          <w:sz w:val="22"/>
          <w:szCs w:val="22"/>
          <w:lang w:val="de-DE"/>
        </w:rPr>
        <w:t>„Musik ist eine Möglichkeit</w:t>
      </w:r>
      <w:r w:rsidR="00F32979">
        <w:rPr>
          <w:rFonts w:ascii="Arial Unicode MS" w:eastAsia="Arial Unicode MS" w:hAnsi="Arial Unicode MS" w:cs="Arial Unicode MS"/>
          <w:i/>
          <w:color w:val="000000"/>
          <w:sz w:val="22"/>
          <w:szCs w:val="22"/>
          <w:lang w:val="de-DE"/>
        </w:rPr>
        <w:t>,</w:t>
      </w:r>
      <w:r w:rsidRPr="00961BB1">
        <w:rPr>
          <w:rFonts w:ascii="Arial Unicode MS" w:eastAsia="Arial Unicode MS" w:hAnsi="Arial Unicode MS" w:cs="Arial Unicode MS"/>
          <w:i/>
          <w:color w:val="000000"/>
          <w:sz w:val="22"/>
          <w:szCs w:val="22"/>
          <w:lang w:val="de-DE"/>
        </w:rPr>
        <w:t xml:space="preserve"> sich persönlich auszudrücken, aber ich finde, es fehlt ihr an Elementen kreativer Freiheit, die ich in der </w:t>
      </w:r>
      <w:r w:rsidRPr="00F32979">
        <w:rPr>
          <w:rFonts w:ascii="Arial Unicode MS" w:eastAsia="Arial Unicode MS" w:hAnsi="Arial Unicode MS" w:cs="Arial Unicode MS"/>
          <w:i/>
          <w:color w:val="000000"/>
          <w:sz w:val="22"/>
          <w:szCs w:val="22"/>
          <w:lang w:val="de-DE"/>
        </w:rPr>
        <w:t>Fotografie finde.“</w:t>
      </w:r>
    </w:p>
    <w:p w:rsidR="00DB67AD" w:rsidRPr="00961BB1" w:rsidRDefault="00DB67AD" w:rsidP="00057774">
      <w:pPr>
        <w:tabs>
          <w:tab w:val="left" w:pos="5880"/>
        </w:tabs>
        <w:spacing w:after="283"/>
        <w:jc w:val="both"/>
        <w:rPr>
          <w:rFonts w:ascii="Arial Unicode MS" w:eastAsia="Arial Unicode MS" w:hAnsi="Arial Unicode MS" w:cs="Arial Unicode MS"/>
          <w:color w:val="000000"/>
          <w:sz w:val="22"/>
          <w:szCs w:val="22"/>
          <w:lang w:val="de-DE"/>
        </w:rPr>
      </w:pPr>
      <w:r w:rsidRPr="00961BB1">
        <w:rPr>
          <w:rFonts w:ascii="Arial Unicode MS" w:eastAsia="Arial Unicode MS" w:hAnsi="Arial Unicode MS" w:cs="Arial Unicode MS"/>
          <w:color w:val="000000"/>
          <w:sz w:val="22"/>
          <w:szCs w:val="22"/>
          <w:lang w:val="de-DE"/>
        </w:rPr>
        <w:t>Mit der Kamera in der Hand bereiste er Europa, die Vereinigten Staaten und Asien, um Neues zu entdecken.</w:t>
      </w:r>
    </w:p>
    <w:p w:rsidR="00DB67AD" w:rsidRPr="00961BB1" w:rsidRDefault="00DB67AD" w:rsidP="00057774">
      <w:pPr>
        <w:tabs>
          <w:tab w:val="left" w:pos="5880"/>
        </w:tabs>
        <w:spacing w:after="283"/>
        <w:jc w:val="both"/>
        <w:rPr>
          <w:rFonts w:ascii="Arial Unicode MS" w:eastAsia="Arial Unicode MS" w:hAnsi="Arial Unicode MS" w:cs="Arial Unicode MS"/>
          <w:color w:val="000000"/>
          <w:sz w:val="22"/>
          <w:szCs w:val="22"/>
          <w:lang w:val="de-DE"/>
        </w:rPr>
      </w:pPr>
      <w:r w:rsidRPr="00961BB1">
        <w:rPr>
          <w:rFonts w:ascii="Arial Unicode MS" w:eastAsia="Arial Unicode MS" w:hAnsi="Arial Unicode MS" w:cs="Arial Unicode MS"/>
          <w:color w:val="000000"/>
          <w:sz w:val="22"/>
          <w:szCs w:val="22"/>
          <w:lang w:val="de-DE"/>
        </w:rPr>
        <w:t>Denis arbeitete mit anderen Profis, besuchte Fotokurse und Seminare, las Fachbücher und arbeitete oft Tag und Nacht, um seine Bilder zu verbessern. Vor allem aber sein natürliches Talent half dem Fotokünstler, seine fotografischen Ideen zu verwirklichen. Dabei legte er seinen Fokus auf die Makro</w:t>
      </w:r>
      <w:r w:rsidR="00F32979">
        <w:rPr>
          <w:rFonts w:ascii="Arial Unicode MS" w:eastAsia="Arial Unicode MS" w:hAnsi="Arial Unicode MS" w:cs="Arial Unicode MS"/>
          <w:color w:val="000000"/>
          <w:sz w:val="22"/>
          <w:szCs w:val="22"/>
          <w:lang w:val="de-DE"/>
        </w:rPr>
        <w:t>f</w:t>
      </w:r>
      <w:r w:rsidRPr="00961BB1">
        <w:rPr>
          <w:rFonts w:ascii="Arial Unicode MS" w:eastAsia="Arial Unicode MS" w:hAnsi="Arial Unicode MS" w:cs="Arial Unicode MS"/>
          <w:color w:val="000000"/>
          <w:sz w:val="22"/>
          <w:szCs w:val="22"/>
          <w:lang w:val="de-DE"/>
        </w:rPr>
        <w:t>otografie, speziell die Schmuck- und Uhrenfotografie.</w:t>
      </w:r>
    </w:p>
    <w:p w:rsidR="00DB67AD" w:rsidRPr="00961BB1" w:rsidRDefault="00DB67AD" w:rsidP="00057774">
      <w:pPr>
        <w:tabs>
          <w:tab w:val="left" w:pos="5880"/>
        </w:tabs>
        <w:spacing w:after="283"/>
        <w:jc w:val="both"/>
        <w:rPr>
          <w:rFonts w:ascii="Arial Unicode MS" w:eastAsia="Arial Unicode MS" w:hAnsi="Arial Unicode MS" w:cs="Arial Unicode MS"/>
          <w:color w:val="000000"/>
          <w:sz w:val="22"/>
          <w:szCs w:val="22"/>
          <w:lang w:val="de-DE"/>
        </w:rPr>
      </w:pPr>
      <w:r w:rsidRPr="00961BB1">
        <w:rPr>
          <w:rFonts w:ascii="Arial Unicode MS" w:eastAsia="Arial Unicode MS" w:hAnsi="Arial Unicode MS" w:cs="Arial Unicode MS"/>
          <w:i/>
          <w:color w:val="000000"/>
          <w:sz w:val="22"/>
          <w:szCs w:val="22"/>
          <w:lang w:val="de-DE"/>
        </w:rPr>
        <w:t>„Ich genieße Objekte, die mit allerhöchster Sorgfalt gestaltet und vollendet sind, einen Sinn für Ästhetik offenbaren und auf magische Weise den Künstler spürbar werden lassen,“</w:t>
      </w:r>
      <w:r w:rsidRPr="00961BB1">
        <w:rPr>
          <w:rFonts w:ascii="Arial Unicode MS" w:eastAsia="Arial Unicode MS" w:hAnsi="Arial Unicode MS" w:cs="Arial Unicode MS"/>
          <w:color w:val="000000"/>
          <w:sz w:val="22"/>
          <w:szCs w:val="22"/>
          <w:lang w:val="de-DE"/>
        </w:rPr>
        <w:t xml:space="preserve"> </w:t>
      </w:r>
      <w:r w:rsidR="00F32979">
        <w:rPr>
          <w:rFonts w:ascii="Arial Unicode MS" w:eastAsia="Arial Unicode MS" w:hAnsi="Arial Unicode MS" w:cs="Arial Unicode MS"/>
          <w:color w:val="000000"/>
          <w:sz w:val="22"/>
          <w:szCs w:val="22"/>
          <w:lang w:val="de-DE"/>
        </w:rPr>
        <w:t>erklärt</w:t>
      </w:r>
      <w:r w:rsidRPr="00961BB1">
        <w:rPr>
          <w:rFonts w:ascii="Arial Unicode MS" w:eastAsia="Arial Unicode MS" w:hAnsi="Arial Unicode MS" w:cs="Arial Unicode MS"/>
          <w:color w:val="000000"/>
          <w:sz w:val="22"/>
          <w:szCs w:val="22"/>
          <w:lang w:val="de-DE"/>
        </w:rPr>
        <w:t xml:space="preserve"> Denis</w:t>
      </w:r>
      <w:r w:rsidR="00F32979" w:rsidRPr="00F32979">
        <w:rPr>
          <w:rFonts w:ascii="Arial Unicode MS" w:eastAsia="Arial Unicode MS" w:hAnsi="Arial Unicode MS" w:cs="Arial Unicode MS"/>
          <w:color w:val="000000"/>
          <w:sz w:val="22"/>
          <w:szCs w:val="22"/>
          <w:lang w:val="de-DE"/>
        </w:rPr>
        <w:t xml:space="preserve"> Hayoun</w:t>
      </w:r>
      <w:r w:rsidR="00F32979">
        <w:rPr>
          <w:rFonts w:ascii="Arial Unicode MS" w:eastAsia="Arial Unicode MS" w:hAnsi="Arial Unicode MS" w:cs="Arial Unicode MS"/>
          <w:color w:val="000000"/>
          <w:sz w:val="22"/>
          <w:szCs w:val="22"/>
          <w:lang w:val="de-DE"/>
        </w:rPr>
        <w:t xml:space="preserve"> seine Passion</w:t>
      </w:r>
      <w:r w:rsidRPr="00961BB1">
        <w:rPr>
          <w:rFonts w:ascii="Arial Unicode MS" w:eastAsia="Arial Unicode MS" w:hAnsi="Arial Unicode MS" w:cs="Arial Unicode MS"/>
          <w:color w:val="000000"/>
          <w:sz w:val="22"/>
          <w:szCs w:val="22"/>
          <w:lang w:val="de-DE"/>
        </w:rPr>
        <w:t>.</w:t>
      </w:r>
    </w:p>
    <w:sectPr w:rsidR="00DB67AD" w:rsidRPr="00961BB1" w:rsidSect="00F32979">
      <w:headerReference w:type="default" r:id="rId7"/>
      <w:footerReference w:type="default" r:id="rId8"/>
      <w:pgSz w:w="11906" w:h="16838"/>
      <w:pgMar w:top="2268" w:right="1701" w:bottom="1134" w:left="1701" w:header="85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DB" w:rsidRDefault="00D876DB">
      <w:r>
        <w:separator/>
      </w:r>
    </w:p>
  </w:endnote>
  <w:endnote w:type="continuationSeparator" w:id="0">
    <w:p w:rsidR="00D876DB" w:rsidRDefault="00D8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MS Mincho"/>
    <w:charset w:val="80"/>
    <w:family w:val="auto"/>
    <w:pitch w:val="variable"/>
    <w:sig w:usb0="01000000" w:usb1="00000000" w:usb2="0704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AD" w:rsidRDefault="00DB67AD" w:rsidP="00DB67AD">
    <w:pPr>
      <w:pStyle w:val="WW-Default"/>
      <w:spacing w:after="283"/>
      <w:rPr>
        <w:rFonts w:ascii="Arial" w:hAnsi="Arial" w:cs="Arial"/>
        <w:sz w:val="18"/>
        <w:szCs w:val="18"/>
        <w:lang w:val="it-IT"/>
      </w:rPr>
    </w:pPr>
    <w:r>
      <w:rPr>
        <w:rFonts w:ascii="Arial" w:hAnsi="Arial" w:cs="Arial"/>
        <w:sz w:val="18"/>
        <w:szCs w:val="18"/>
        <w:lang w:val="de-DE"/>
      </w:rPr>
      <w:t xml:space="preserve">Weitere Informationen über: </w:t>
    </w:r>
    <w:r>
      <w:rPr>
        <w:rFonts w:ascii="Arial" w:hAnsi="Arial" w:cs="Arial"/>
        <w:sz w:val="18"/>
        <w:szCs w:val="18"/>
        <w:lang w:val="de-DE"/>
      </w:rPr>
      <w:br/>
      <w:t xml:space="preserve">DEUTSCHLAND: WODAY COMMUNICATION – </w:t>
    </w:r>
    <w:r w:rsidR="002D66CB">
      <w:rPr>
        <w:rFonts w:ascii="Arial" w:hAnsi="Arial" w:cs="Arial"/>
        <w:sz w:val="18"/>
        <w:szCs w:val="18"/>
        <w:lang w:val="de-DE"/>
      </w:rPr>
      <w:t>Obenaltendorf 17- 21756 Osten</w:t>
    </w:r>
    <w:r>
      <w:rPr>
        <w:rFonts w:ascii="Arial" w:hAnsi="Arial" w:cs="Arial"/>
        <w:sz w:val="18"/>
        <w:szCs w:val="18"/>
        <w:lang w:val="it-IT"/>
      </w:rPr>
      <w:t xml:space="preserve"> –</w:t>
    </w:r>
    <w:r>
      <w:rPr>
        <w:rFonts w:ascii="Arial" w:hAnsi="Arial" w:cs="Arial"/>
        <w:sz w:val="18"/>
        <w:szCs w:val="18"/>
        <w:lang w:val="de-DE"/>
      </w:rPr>
      <w:t xml:space="preserve"> Telefon</w:t>
    </w:r>
    <w:r>
      <w:rPr>
        <w:rFonts w:ascii="Arial" w:hAnsi="Arial" w:cs="Arial"/>
        <w:sz w:val="18"/>
        <w:szCs w:val="18"/>
        <w:lang w:val="it-IT"/>
      </w:rPr>
      <w:t>:  +49 (0)</w:t>
    </w:r>
    <w:r w:rsidR="002D66CB">
      <w:rPr>
        <w:rFonts w:ascii="Arial" w:hAnsi="Arial" w:cs="Arial"/>
        <w:sz w:val="18"/>
        <w:szCs w:val="18"/>
        <w:lang w:val="it-IT"/>
      </w:rPr>
      <w:t>4776-888 9627</w:t>
    </w:r>
    <w:r>
      <w:rPr>
        <w:rFonts w:ascii="Arial" w:hAnsi="Arial" w:cs="Arial"/>
        <w:sz w:val="18"/>
        <w:szCs w:val="18"/>
        <w:lang w:val="it-IT"/>
      </w:rPr>
      <w:t xml:space="preserve">   E-Mail: </w:t>
    </w:r>
    <w:hyperlink r:id="rId1" w:history="1">
      <w:r>
        <w:rPr>
          <w:rStyle w:val="Lienhypertexte"/>
          <w:rFonts w:ascii="Arial" w:hAnsi="Arial" w:cs="Arial"/>
          <w:sz w:val="18"/>
          <w:szCs w:val="18"/>
          <w:lang w:val="it-IT"/>
        </w:rPr>
        <w:t>pr@woday-communication.de</w:t>
      </w:r>
    </w:hyperlink>
    <w:r>
      <w:rPr>
        <w:rFonts w:ascii="Arial" w:hAnsi="Arial" w:cs="Arial"/>
        <w:sz w:val="18"/>
        <w:szCs w:val="18"/>
        <w:lang w:val="it-IT"/>
      </w:rPr>
      <w:t xml:space="preserve">  </w:t>
    </w:r>
  </w:p>
  <w:p w:rsidR="00DB67AD" w:rsidRPr="00FD491B" w:rsidRDefault="00DB67AD" w:rsidP="00DB67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DB" w:rsidRDefault="00D876DB">
      <w:r>
        <w:separator/>
      </w:r>
    </w:p>
  </w:footnote>
  <w:footnote w:type="continuationSeparator" w:id="0">
    <w:p w:rsidR="00D876DB" w:rsidRDefault="00D87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CB" w:rsidRDefault="002D66CB" w:rsidP="002D66CB">
    <w:pPr>
      <w:pStyle w:val="Sansinterligne"/>
      <w:jc w:val="right"/>
      <w:rPr>
        <w:rStyle w:val="lev"/>
        <w:rFonts w:ascii="Arial" w:hAnsi="Arial" w:cs="Arial"/>
        <w:b w:val="0"/>
      </w:rPr>
    </w:pPr>
    <w:r>
      <w:rPr>
        <w:rFonts w:ascii="Arial" w:hAnsi="Arial" w:cs="Arial"/>
        <w:b/>
      </w:rPr>
      <w:t>“</w:t>
    </w:r>
    <w:r>
      <w:rPr>
        <w:rStyle w:val="lev"/>
        <w:rFonts w:ascii="Arial" w:hAnsi="Arial" w:cs="Arial"/>
        <w:b w:val="0"/>
      </w:rPr>
      <w:t>A Vision of Tinguely’s World”</w:t>
    </w:r>
  </w:p>
  <w:p w:rsidR="002D66CB" w:rsidRDefault="001B3ABD" w:rsidP="002D66CB">
    <w:pPr>
      <w:pStyle w:val="Sansinterligne"/>
      <w:jc w:val="right"/>
      <w:rPr>
        <w:rStyle w:val="lev"/>
        <w:rFonts w:ascii="Arial" w:hAnsi="Arial" w:cs="Arial"/>
      </w:rPr>
    </w:pPr>
    <w:r>
      <w:rPr>
        <w:noProof/>
        <w:lang w:val="fr-CH" w:eastAsia="fr-CH"/>
      </w:rPr>
      <w:drawing>
        <wp:anchor distT="0" distB="0" distL="114300" distR="114300" simplePos="0" relativeHeight="251657728" behindDoc="0" locked="0" layoutInCell="1" allowOverlap="1">
          <wp:simplePos x="0" y="0"/>
          <wp:positionH relativeFrom="column">
            <wp:posOffset>-4445</wp:posOffset>
          </wp:positionH>
          <wp:positionV relativeFrom="paragraph">
            <wp:posOffset>-313055</wp:posOffset>
          </wp:positionV>
          <wp:extent cx="1276350" cy="542925"/>
          <wp:effectExtent l="0" t="0" r="0" b="9525"/>
          <wp:wrapSquare wrapText="bothSides"/>
          <wp:docPr id="1" name="Image 1"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pic:spPr>
              </pic:pic>
            </a:graphicData>
          </a:graphic>
          <wp14:sizeRelH relativeFrom="page">
            <wp14:pctWidth>0</wp14:pctWidth>
          </wp14:sizeRelH>
          <wp14:sizeRelV relativeFrom="page">
            <wp14:pctHeight>0</wp14:pctHeight>
          </wp14:sizeRelV>
        </wp:anchor>
      </w:drawing>
    </w:r>
    <w:r w:rsidR="002D66CB">
      <w:rPr>
        <w:rStyle w:val="lev"/>
        <w:rFonts w:ascii="Arial" w:hAnsi="Arial" w:cs="Arial"/>
      </w:rPr>
      <w:tab/>
      <w:t xml:space="preserve">Denis Hayoun </w:t>
    </w:r>
  </w:p>
  <w:p w:rsidR="002D66CB" w:rsidRDefault="002D66CB" w:rsidP="002D66CB">
    <w:pPr>
      <w:pStyle w:val="En-tte"/>
      <w:rPr>
        <w:rFonts w:ascii="Cambria" w:hAnsi="Cambria"/>
      </w:rPr>
    </w:pPr>
  </w:p>
  <w:p w:rsidR="00DB67AD" w:rsidRPr="002D66CB" w:rsidRDefault="00DB67AD" w:rsidP="002D66C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0019DC"/>
    <w:rsid w:val="00057774"/>
    <w:rsid w:val="001B3ABD"/>
    <w:rsid w:val="001C7946"/>
    <w:rsid w:val="0020161A"/>
    <w:rsid w:val="002D66CB"/>
    <w:rsid w:val="00395C7C"/>
    <w:rsid w:val="0059292F"/>
    <w:rsid w:val="008C0D83"/>
    <w:rsid w:val="00961BB1"/>
    <w:rsid w:val="00A93B46"/>
    <w:rsid w:val="00B35C81"/>
    <w:rsid w:val="00CE4D76"/>
    <w:rsid w:val="00D24730"/>
    <w:rsid w:val="00D876DB"/>
    <w:rsid w:val="00DB67AD"/>
    <w:rsid w:val="00F329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character" w:customStyle="1" w:styleId="En-tteCar">
    <w:name w:val="En-tête Car"/>
    <w:link w:val="En-tte"/>
    <w:rsid w:val="002D66CB"/>
    <w:rPr>
      <w:sz w:val="24"/>
      <w:lang w:val="fr-FR" w:eastAsia="en-US"/>
    </w:rPr>
  </w:style>
  <w:style w:type="paragraph" w:styleId="Sansinterligne">
    <w:name w:val="No Spacing"/>
    <w:uiPriority w:val="1"/>
    <w:qFormat/>
    <w:rsid w:val="002D66CB"/>
    <w:rPr>
      <w:rFonts w:ascii="Cambria" w:eastAsia="Cambria" w:hAnsi="Cambria"/>
      <w:sz w:val="24"/>
      <w:szCs w:val="24"/>
      <w:lang w:val="en-GB" w:eastAsia="en-US"/>
    </w:rPr>
  </w:style>
  <w:style w:type="character" w:styleId="lev">
    <w:name w:val="Strong"/>
    <w:qFormat/>
    <w:rsid w:val="002D66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character" w:customStyle="1" w:styleId="En-tteCar">
    <w:name w:val="En-tête Car"/>
    <w:link w:val="En-tte"/>
    <w:rsid w:val="002D66CB"/>
    <w:rPr>
      <w:sz w:val="24"/>
      <w:lang w:val="fr-FR" w:eastAsia="en-US"/>
    </w:rPr>
  </w:style>
  <w:style w:type="paragraph" w:styleId="Sansinterligne">
    <w:name w:val="No Spacing"/>
    <w:uiPriority w:val="1"/>
    <w:qFormat/>
    <w:rsid w:val="002D66CB"/>
    <w:rPr>
      <w:rFonts w:ascii="Cambria" w:eastAsia="Cambria" w:hAnsi="Cambria"/>
      <w:sz w:val="24"/>
      <w:szCs w:val="24"/>
      <w:lang w:val="en-GB" w:eastAsia="en-US"/>
    </w:rPr>
  </w:style>
  <w:style w:type="character" w:styleId="lev">
    <w:name w:val="Strong"/>
    <w:qFormat/>
    <w:rsid w:val="002D6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2924</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3449</CharactersWithSpaces>
  <SharedDoc>false</SharedDoc>
  <HLinks>
    <vt:vector size="6" baseType="variant">
      <vt:variant>
        <vt:i4>3014722</vt:i4>
      </vt:variant>
      <vt:variant>
        <vt:i4>0</vt:i4>
      </vt:variant>
      <vt:variant>
        <vt:i4>0</vt:i4>
      </vt:variant>
      <vt:variant>
        <vt:i4>5</vt:i4>
      </vt:variant>
      <vt:variant>
        <vt:lpwstr>mailto:pr@woday-communication.de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Agathe Mazzarino</cp:lastModifiedBy>
  <cp:revision>2</cp:revision>
  <cp:lastPrinted>2016-06-06T15:38:00Z</cp:lastPrinted>
  <dcterms:created xsi:type="dcterms:W3CDTF">2016-06-14T14:12:00Z</dcterms:created>
  <dcterms:modified xsi:type="dcterms:W3CDTF">2016-06-14T14:12:00Z</dcterms:modified>
</cp:coreProperties>
</file>