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FB" w:rsidRPr="00C11FA3" w:rsidRDefault="00111941" w:rsidP="00524AFB">
      <w:pPr>
        <w:pStyle w:val="Tramemoyenne1-Accent1"/>
        <w:rPr>
          <w:sz w:val="32"/>
          <w:lang w:val="fr-FR"/>
        </w:rPr>
      </w:pPr>
      <w:bookmarkStart w:id="0" w:name="_GoBack"/>
      <w:bookmarkEnd w:id="0"/>
      <w:r w:rsidRPr="00C11FA3">
        <w:rPr>
          <w:sz w:val="32"/>
          <w:lang w:val="fr-FR"/>
        </w:rPr>
        <w:t xml:space="preserve">Les fascinantes sculptures cinétiques de </w:t>
      </w:r>
      <w:r w:rsidR="00524AFB" w:rsidRPr="00C11FA3">
        <w:rPr>
          <w:sz w:val="32"/>
          <w:lang w:val="fr-FR"/>
        </w:rPr>
        <w:t>Bob Potts</w:t>
      </w:r>
      <w:r w:rsidRPr="00C11FA3">
        <w:rPr>
          <w:sz w:val="32"/>
          <w:lang w:val="fr-FR"/>
        </w:rPr>
        <w:t xml:space="preserve"> actuellement en exposition à la </w:t>
      </w:r>
      <w:r w:rsidR="00B71448" w:rsidRPr="00C11FA3">
        <w:rPr>
          <w:sz w:val="32"/>
          <w:lang w:val="fr-FR"/>
        </w:rPr>
        <w:t>MB&amp;F M.A.D.</w:t>
      </w:r>
      <w:r w:rsidRPr="00C11FA3">
        <w:rPr>
          <w:sz w:val="32"/>
          <w:lang w:val="fr-FR"/>
        </w:rPr>
        <w:t>Gallery de Genève</w:t>
      </w:r>
    </w:p>
    <w:p w:rsidR="00524AFB" w:rsidRPr="00C11FA3" w:rsidRDefault="00524AFB" w:rsidP="00524AFB">
      <w:pPr>
        <w:pStyle w:val="Tramemoyenne1-Accent1"/>
        <w:rPr>
          <w:sz w:val="32"/>
          <w:lang w:val="fr-FR"/>
        </w:rPr>
      </w:pPr>
    </w:p>
    <w:p w:rsidR="00524AFB" w:rsidRPr="00A82DCD" w:rsidRDefault="00111941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>La</w:t>
      </w:r>
      <w:r w:rsidR="00B71448" w:rsidRPr="00A82DCD">
        <w:rPr>
          <w:lang w:val="fr-FR"/>
        </w:rPr>
        <w:t xml:space="preserve"> M.A.D.</w:t>
      </w:r>
      <w:r w:rsidR="00524AFB" w:rsidRPr="00A82DCD">
        <w:rPr>
          <w:lang w:val="fr-FR"/>
        </w:rPr>
        <w:t xml:space="preserve">Gallery </w:t>
      </w:r>
      <w:r w:rsidRPr="00A82DCD">
        <w:rPr>
          <w:lang w:val="fr-FR"/>
        </w:rPr>
        <w:t xml:space="preserve">a le plaisir d'accueillir sept élégantes sculptures cinétiques de l'artiste américain </w:t>
      </w:r>
      <w:r w:rsidR="00524AFB" w:rsidRPr="00A82DCD">
        <w:rPr>
          <w:lang w:val="fr-FR"/>
        </w:rPr>
        <w:t>Bob Potts.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111941" w:rsidP="00524AFB">
      <w:pPr>
        <w:pStyle w:val="Tramemoyenne1-Accent1"/>
        <w:rPr>
          <w:iCs/>
          <w:lang w:val="fr-FR"/>
        </w:rPr>
      </w:pPr>
      <w:r w:rsidRPr="00A82DCD">
        <w:rPr>
          <w:lang w:val="fr-FR"/>
        </w:rPr>
        <w:t xml:space="preserve">Dans la grange </w:t>
      </w:r>
      <w:r w:rsidR="001D2453" w:rsidRPr="00A82DCD">
        <w:rPr>
          <w:lang w:val="fr-FR"/>
        </w:rPr>
        <w:t>du 19</w:t>
      </w:r>
      <w:r w:rsidR="001D2453" w:rsidRPr="00A82DCD">
        <w:rPr>
          <w:vertAlign w:val="superscript"/>
          <w:lang w:val="fr-FR"/>
        </w:rPr>
        <w:t>ème</w:t>
      </w:r>
      <w:r w:rsidR="001D2453" w:rsidRPr="00A82DCD">
        <w:rPr>
          <w:lang w:val="fr-FR"/>
        </w:rPr>
        <w:t xml:space="preserve"> siècle</w:t>
      </w:r>
      <w:r w:rsidRPr="00A82DCD">
        <w:rPr>
          <w:lang w:val="fr-FR"/>
        </w:rPr>
        <w:t xml:space="preserve"> qui abrite son atelier, </w:t>
      </w:r>
      <w:r w:rsidR="00524AFB" w:rsidRPr="00A82DCD">
        <w:rPr>
          <w:iCs/>
          <w:lang w:val="fr-FR"/>
        </w:rPr>
        <w:t xml:space="preserve">Potts </w:t>
      </w:r>
      <w:r w:rsidR="0039683B" w:rsidRPr="00A82DCD">
        <w:rPr>
          <w:iCs/>
          <w:lang w:val="fr-FR"/>
        </w:rPr>
        <w:t>conçoit</w:t>
      </w:r>
      <w:r w:rsidRPr="00A82DCD">
        <w:rPr>
          <w:iCs/>
          <w:lang w:val="fr-FR"/>
        </w:rPr>
        <w:t xml:space="preserve"> des sculptures cinétiques éthérées qui saisissent l'essence même des mouvements rythmiques naturels tels </w:t>
      </w:r>
      <w:r w:rsidR="00490483" w:rsidRPr="00A82DCD">
        <w:rPr>
          <w:iCs/>
          <w:lang w:val="fr-FR"/>
        </w:rPr>
        <w:t xml:space="preserve">ceux du vol </w:t>
      </w:r>
      <w:r w:rsidRPr="00A82DCD">
        <w:rPr>
          <w:iCs/>
          <w:lang w:val="fr-FR"/>
        </w:rPr>
        <w:t xml:space="preserve">des oiseaux ou </w:t>
      </w:r>
      <w:r w:rsidR="00490483" w:rsidRPr="00A82DCD">
        <w:rPr>
          <w:iCs/>
          <w:lang w:val="fr-FR"/>
        </w:rPr>
        <w:t xml:space="preserve">des rames des bateaux. </w:t>
      </w:r>
      <w:r w:rsidR="009A7E81" w:rsidRPr="00A82DCD">
        <w:rPr>
          <w:iCs/>
          <w:lang w:val="fr-FR"/>
        </w:rPr>
        <w:t>Doué d'un talent sans pareil, l'artiste</w:t>
      </w:r>
      <w:r w:rsidR="00490483" w:rsidRPr="00A82DCD">
        <w:rPr>
          <w:iCs/>
          <w:lang w:val="fr-FR"/>
        </w:rPr>
        <w:t xml:space="preserve"> de 72 ans </w:t>
      </w:r>
      <w:r w:rsidR="009A7E81" w:rsidRPr="00A82DCD">
        <w:rPr>
          <w:iCs/>
          <w:lang w:val="fr-FR"/>
        </w:rPr>
        <w:t>sait appréhender la forme, le mouvement et</w:t>
      </w:r>
      <w:r w:rsidR="00FD2F7A" w:rsidRPr="00A82DCD">
        <w:rPr>
          <w:iCs/>
          <w:lang w:val="fr-FR"/>
        </w:rPr>
        <w:t xml:space="preserve"> l'élégance</w:t>
      </w:r>
      <w:r w:rsidR="009A7E81" w:rsidRPr="00A82DCD">
        <w:rPr>
          <w:iCs/>
          <w:lang w:val="fr-FR"/>
        </w:rPr>
        <w:t xml:space="preserve"> visuelle</w:t>
      </w:r>
      <w:r w:rsidR="009A7E81" w:rsidRPr="00A82DCD">
        <w:rPr>
          <w:rFonts w:eastAsia="MS Mincho" w:cs="Arial"/>
          <w:lang w:val="fr-FR"/>
        </w:rPr>
        <w:t xml:space="preserve"> à la perfection.</w:t>
      </w:r>
    </w:p>
    <w:p w:rsidR="00524AFB" w:rsidRPr="00A82DCD" w:rsidRDefault="00524AFB" w:rsidP="00524AFB">
      <w:pPr>
        <w:pStyle w:val="Tramemoyenne1-Accent1"/>
        <w:rPr>
          <w:iCs/>
          <w:lang w:val="fr-FR"/>
        </w:rPr>
      </w:pPr>
    </w:p>
    <w:p w:rsidR="00524AFB" w:rsidRPr="00A82DCD" w:rsidRDefault="0039683B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fr-FR"/>
        </w:rPr>
      </w:pPr>
      <w:r w:rsidRPr="00A82DCD">
        <w:rPr>
          <w:i/>
          <w:sz w:val="22"/>
          <w:szCs w:val="22"/>
          <w:lang w:val="fr-FR"/>
        </w:rPr>
        <w:t>« Mon travail est l'incarnation</w:t>
      </w:r>
      <w:r w:rsidR="009A7E81" w:rsidRPr="00A82DCD">
        <w:rPr>
          <w:i/>
          <w:sz w:val="22"/>
          <w:szCs w:val="22"/>
          <w:lang w:val="fr-FR"/>
        </w:rPr>
        <w:t xml:space="preserve"> d'idées </w:t>
      </w:r>
      <w:r w:rsidR="00FD2F7A" w:rsidRPr="00A82DCD">
        <w:rPr>
          <w:i/>
          <w:sz w:val="22"/>
          <w:szCs w:val="22"/>
          <w:lang w:val="fr-FR"/>
        </w:rPr>
        <w:t>qui me viennent de la nature</w:t>
      </w:r>
      <w:r w:rsidR="009A7E81" w:rsidRPr="00A82DCD">
        <w:rPr>
          <w:i/>
          <w:sz w:val="22"/>
          <w:szCs w:val="22"/>
          <w:lang w:val="fr-FR"/>
        </w:rPr>
        <w:t xml:space="preserve">. </w:t>
      </w:r>
      <w:r w:rsidR="00FD2F7A" w:rsidRPr="00A82DCD">
        <w:rPr>
          <w:i/>
          <w:sz w:val="22"/>
          <w:szCs w:val="22"/>
          <w:lang w:val="fr-FR"/>
        </w:rPr>
        <w:t>Je suis émerveillé par la grâce,</w:t>
      </w:r>
      <w:r w:rsidR="009A7E81" w:rsidRPr="00A82DCD">
        <w:rPr>
          <w:i/>
          <w:sz w:val="22"/>
          <w:szCs w:val="22"/>
          <w:lang w:val="fr-FR"/>
        </w:rPr>
        <w:t xml:space="preserve"> la forme </w:t>
      </w:r>
      <w:r w:rsidR="00FE239D" w:rsidRPr="00A82DCD">
        <w:rPr>
          <w:i/>
          <w:sz w:val="22"/>
          <w:szCs w:val="22"/>
          <w:lang w:val="fr-FR"/>
        </w:rPr>
        <w:t>et l'interdépendance</w:t>
      </w:r>
      <w:r w:rsidR="00FD2F7A" w:rsidRPr="00A82DCD">
        <w:rPr>
          <w:i/>
          <w:sz w:val="22"/>
          <w:szCs w:val="22"/>
          <w:lang w:val="fr-FR"/>
        </w:rPr>
        <w:t xml:space="preserve"> </w:t>
      </w:r>
      <w:r w:rsidR="009A7E81" w:rsidRPr="00A82DCD">
        <w:rPr>
          <w:i/>
          <w:sz w:val="22"/>
          <w:szCs w:val="22"/>
          <w:lang w:val="fr-FR"/>
        </w:rPr>
        <w:t>de toutes les créatures vivantes</w:t>
      </w:r>
      <w:r w:rsidR="00524AFB" w:rsidRPr="00A82DCD">
        <w:rPr>
          <w:rFonts w:eastAsia="MS Mincho" w:cs="Arial"/>
          <w:i/>
          <w:sz w:val="22"/>
          <w:szCs w:val="22"/>
          <w:lang w:val="fr-FR"/>
        </w:rPr>
        <w:t>.</w:t>
      </w:r>
      <w:r w:rsidR="009A7E81" w:rsidRPr="00A82DCD">
        <w:rPr>
          <w:i/>
          <w:sz w:val="22"/>
          <w:szCs w:val="22"/>
          <w:lang w:val="fr-FR"/>
        </w:rPr>
        <w:t> »</w:t>
      </w:r>
    </w:p>
    <w:p w:rsidR="00524AFB" w:rsidRPr="00A82DCD" w:rsidRDefault="00524AFB" w:rsidP="00524AFB">
      <w:pPr>
        <w:pStyle w:val="Tramemoyenne1-Accent1"/>
        <w:rPr>
          <w:iCs/>
          <w:lang w:val="fr-FR"/>
        </w:rPr>
      </w:pPr>
    </w:p>
    <w:p w:rsidR="00B71448" w:rsidRPr="00A82DCD" w:rsidRDefault="0039683B" w:rsidP="00524AFB">
      <w:pPr>
        <w:pStyle w:val="Tramemoyenne1-Accent1"/>
        <w:rPr>
          <w:lang w:val="fr-FR"/>
        </w:rPr>
      </w:pPr>
      <w:r w:rsidRPr="00A82DCD">
        <w:rPr>
          <w:rFonts w:eastAsia="MS Mincho" w:cs="Arial"/>
          <w:lang w:val="fr-FR"/>
        </w:rPr>
        <w:t>Potts</w:t>
      </w:r>
      <w:r w:rsidR="007E4676" w:rsidRPr="00A82DCD">
        <w:rPr>
          <w:rFonts w:eastAsia="MS Mincho" w:cs="Arial"/>
          <w:lang w:val="fr-FR"/>
        </w:rPr>
        <w:t xml:space="preserve"> exprime</w:t>
      </w:r>
      <w:r w:rsidR="0043136C" w:rsidRPr="00A82DCD">
        <w:rPr>
          <w:rFonts w:eastAsia="MS Mincho" w:cs="Arial"/>
          <w:lang w:val="fr-FR"/>
        </w:rPr>
        <w:t xml:space="preserve"> sa vénéra</w:t>
      </w:r>
      <w:r w:rsidR="002F2515" w:rsidRPr="00A82DCD">
        <w:rPr>
          <w:rFonts w:eastAsia="MS Mincho" w:cs="Arial"/>
          <w:lang w:val="fr-FR"/>
        </w:rPr>
        <w:t>tion</w:t>
      </w:r>
      <w:r w:rsidR="0043136C" w:rsidRPr="00A82DCD">
        <w:rPr>
          <w:rFonts w:eastAsia="MS Mincho" w:cs="Arial"/>
          <w:lang w:val="fr-FR"/>
        </w:rPr>
        <w:t xml:space="preserve"> à l'aide d'engrenages, de manivelles, de coulis</w:t>
      </w:r>
      <w:r w:rsidR="001E1631" w:rsidRPr="00A82DCD">
        <w:rPr>
          <w:rFonts w:eastAsia="MS Mincho" w:cs="Arial"/>
          <w:lang w:val="fr-FR"/>
        </w:rPr>
        <w:t>ses, de leviers et de chaînons</w:t>
      </w:r>
      <w:r w:rsidR="002F2515" w:rsidRPr="00A82DCD">
        <w:rPr>
          <w:rFonts w:eastAsia="MS Mincho" w:cs="Arial"/>
          <w:lang w:val="fr-FR"/>
        </w:rPr>
        <w:t xml:space="preserve">. </w:t>
      </w:r>
      <w:r w:rsidR="0043136C" w:rsidRPr="00A82DCD">
        <w:rPr>
          <w:rFonts w:eastAsia="MS Mincho" w:cs="Arial"/>
          <w:lang w:val="fr-FR"/>
        </w:rPr>
        <w:t xml:space="preserve">Il investit une formidable dose de créativité et d'énergie </w:t>
      </w:r>
      <w:r w:rsidR="002F2515" w:rsidRPr="00A82DCD">
        <w:rPr>
          <w:rFonts w:eastAsia="MS Mincho" w:cs="Arial"/>
          <w:lang w:val="fr-FR"/>
        </w:rPr>
        <w:t>dans</w:t>
      </w:r>
      <w:r w:rsidR="0043136C" w:rsidRPr="00A82DCD">
        <w:rPr>
          <w:rFonts w:eastAsia="MS Mincho" w:cs="Arial"/>
          <w:lang w:val="fr-FR"/>
        </w:rPr>
        <w:t xml:space="preserve"> </w:t>
      </w:r>
      <w:r w:rsidR="002F2515" w:rsidRPr="00A82DCD">
        <w:rPr>
          <w:rFonts w:eastAsia="MS Mincho" w:cs="Arial"/>
          <w:lang w:val="fr-FR"/>
        </w:rPr>
        <w:t xml:space="preserve">ses sculptures et y consacre parfois une année entière pour en faire des </w:t>
      </w:r>
      <w:r w:rsidR="00FE239D" w:rsidRPr="00A82DCD">
        <w:rPr>
          <w:rFonts w:eastAsia="MS Mincho" w:cs="Arial"/>
          <w:lang w:val="fr-FR"/>
        </w:rPr>
        <w:t>joyaux</w:t>
      </w:r>
      <w:r w:rsidR="002F2515" w:rsidRPr="00A82DCD">
        <w:rPr>
          <w:rFonts w:eastAsia="MS Mincho" w:cs="Arial"/>
          <w:lang w:val="fr-FR"/>
        </w:rPr>
        <w:t xml:space="preserve"> uniques</w:t>
      </w:r>
      <w:r w:rsidR="00B71448" w:rsidRPr="00A82DCD">
        <w:rPr>
          <w:lang w:val="fr-FR"/>
        </w:rPr>
        <w:t>.</w:t>
      </w:r>
    </w:p>
    <w:p w:rsidR="00524AFB" w:rsidRPr="00A82DCD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Helvetica"/>
          <w:sz w:val="22"/>
          <w:szCs w:val="22"/>
          <w:lang w:val="fr-FR"/>
        </w:rPr>
      </w:pPr>
    </w:p>
    <w:p w:rsidR="00524AFB" w:rsidRPr="00A82DCD" w:rsidRDefault="00FE239D" w:rsidP="00524AFB">
      <w:pPr>
        <w:pStyle w:val="Tramemoyenne1-Accent1"/>
        <w:rPr>
          <w:lang w:val="fr-FR"/>
        </w:rPr>
      </w:pPr>
      <w:r w:rsidRPr="00A82DCD">
        <w:rPr>
          <w:iCs/>
          <w:lang w:val="fr-FR"/>
        </w:rPr>
        <w:t>Malgré leur complexité apparente, ses œuvres sont étonnamment minimalistes.</w:t>
      </w:r>
      <w:r w:rsidR="0039683B" w:rsidRPr="00A82DCD">
        <w:rPr>
          <w:iCs/>
          <w:lang w:val="fr-FR"/>
        </w:rPr>
        <w:t xml:space="preserve"> Potts utilise le strict nécessaire</w:t>
      </w:r>
      <w:r w:rsidRPr="00A82DCD">
        <w:rPr>
          <w:iCs/>
          <w:lang w:val="fr-FR"/>
        </w:rPr>
        <w:t xml:space="preserve"> pour reproduire chaque mouvement, sans ornementation ou fioriture inutile</w:t>
      </w:r>
      <w:r w:rsidR="00524AFB" w:rsidRPr="00A82DCD">
        <w:rPr>
          <w:iCs/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FE239D" w:rsidP="00524AFB">
      <w:pPr>
        <w:pStyle w:val="Tramemoyenne1-Accent1"/>
        <w:rPr>
          <w:lang w:val="fr-FR"/>
        </w:rPr>
      </w:pPr>
      <w:r w:rsidRPr="00A82DCD">
        <w:rPr>
          <w:rFonts w:eastAsia="MS Mincho" w:cs="Arial"/>
          <w:i/>
          <w:lang w:val="fr-FR"/>
        </w:rPr>
        <w:t>« Chaque pièce est nécessaire au mouvement de la sculpture. À cet égard, la forme suit la fonction</w:t>
      </w:r>
      <w:r w:rsidR="00524AFB" w:rsidRPr="00A82DCD">
        <w:rPr>
          <w:rFonts w:eastAsia="MS Mincho" w:cs="Arial"/>
          <w:i/>
          <w:lang w:val="fr-FR"/>
        </w:rPr>
        <w:t>.</w:t>
      </w:r>
      <w:r w:rsidRPr="00A82DCD">
        <w:rPr>
          <w:i/>
          <w:lang w:val="fr-FR"/>
        </w:rPr>
        <w:t> </w:t>
      </w:r>
      <w:r w:rsidRPr="00A82DCD">
        <w:rPr>
          <w:rFonts w:eastAsia="MS Mincho" w:cs="Arial"/>
          <w:i/>
          <w:lang w:val="fr-FR"/>
        </w:rPr>
        <w:t>»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513C64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>Toujours</w:t>
      </w:r>
      <w:r w:rsidR="007C0F49" w:rsidRPr="00A82DCD">
        <w:rPr>
          <w:lang w:val="fr-FR"/>
        </w:rPr>
        <w:t xml:space="preserve"> </w:t>
      </w:r>
      <w:r w:rsidRPr="00A82DCD">
        <w:rPr>
          <w:lang w:val="fr-FR"/>
        </w:rPr>
        <w:t>ouvert à la beauté qui nous entoure, l</w:t>
      </w:r>
      <w:r w:rsidR="003B2163" w:rsidRPr="00A82DCD">
        <w:rPr>
          <w:lang w:val="fr-FR"/>
        </w:rPr>
        <w:t>e natif de San Francisco</w:t>
      </w:r>
      <w:r w:rsidRPr="00A82DCD">
        <w:rPr>
          <w:lang w:val="fr-FR"/>
        </w:rPr>
        <w:t xml:space="preserve"> lui</w:t>
      </w:r>
      <w:r w:rsidR="003B2163" w:rsidRPr="00A82DCD">
        <w:rPr>
          <w:lang w:val="fr-FR"/>
        </w:rPr>
        <w:t xml:space="preserve"> </w:t>
      </w:r>
      <w:r w:rsidRPr="00A82DCD">
        <w:rPr>
          <w:lang w:val="fr-FR"/>
        </w:rPr>
        <w:t>donne corps au moyen de ses sculptures</w:t>
      </w:r>
      <w:r w:rsidR="00B71448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B71448" w:rsidRPr="00A82DCD" w:rsidRDefault="00B71448" w:rsidP="00524AFB">
      <w:pPr>
        <w:pStyle w:val="Tramemoyenne1-Accent1"/>
        <w:rPr>
          <w:lang w:val="fr-FR"/>
        </w:rPr>
      </w:pPr>
    </w:p>
    <w:p w:rsidR="00B71448" w:rsidRPr="00A82DCD" w:rsidRDefault="00B71448" w:rsidP="00524AFB">
      <w:pPr>
        <w:pStyle w:val="Tramemoyenne1-Accent1"/>
        <w:rPr>
          <w:lang w:val="fr-FR"/>
        </w:rPr>
      </w:pPr>
    </w:p>
    <w:p w:rsidR="00524AFB" w:rsidRPr="00A82DCD" w:rsidRDefault="00513C64" w:rsidP="00524AFB">
      <w:pPr>
        <w:pStyle w:val="Tramemoyenne1-Accent1"/>
        <w:rPr>
          <w:b/>
          <w:lang w:val="fr-FR"/>
        </w:rPr>
      </w:pPr>
      <w:r w:rsidRPr="00A82DCD">
        <w:rPr>
          <w:b/>
          <w:lang w:val="fr-FR"/>
        </w:rPr>
        <w:t>Méthode</w:t>
      </w:r>
      <w:r w:rsidR="00370294" w:rsidRPr="00A82DCD">
        <w:rPr>
          <w:b/>
          <w:lang w:val="fr-FR"/>
        </w:rPr>
        <w:t xml:space="preserve"> et pratique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7B543F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>Ses sculptures sont d'une</w:t>
      </w:r>
      <w:r w:rsidR="000B0AED" w:rsidRPr="00A82DCD">
        <w:rPr>
          <w:lang w:val="fr-FR"/>
        </w:rPr>
        <w:t xml:space="preserve"> délicatesse </w:t>
      </w:r>
      <w:r w:rsidRPr="00A82DCD">
        <w:rPr>
          <w:lang w:val="fr-FR"/>
        </w:rPr>
        <w:t xml:space="preserve">trompeuse. </w:t>
      </w:r>
      <w:r w:rsidR="000B0AED" w:rsidRPr="00A82DCD">
        <w:rPr>
          <w:lang w:val="fr-FR"/>
        </w:rPr>
        <w:t>Potts utilise divers métaux, dont l'acier inoxydable, l'aluminium, le laiton, le bronze et le cuivre</w:t>
      </w:r>
      <w:r w:rsidRPr="00A82DCD">
        <w:rPr>
          <w:lang w:val="fr-FR"/>
        </w:rPr>
        <w:t>, garants d'une belle longévité. Menuisier qualifié, il travaille également le bois et se sert souvent de rebuts</w:t>
      </w:r>
      <w:r w:rsidR="00524AFB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7B543F" w:rsidP="00524AFB">
      <w:pPr>
        <w:pStyle w:val="Tramemoyenne1-Accent1"/>
        <w:rPr>
          <w:lang w:val="fr-FR"/>
        </w:rPr>
      </w:pPr>
      <w:r w:rsidRPr="00A82DCD">
        <w:rPr>
          <w:i/>
          <w:lang w:val="fr-FR"/>
        </w:rPr>
        <w:t>« Les objets trouvés m'inspirent et j'ai beaucoup fouillé les poubelles</w:t>
      </w:r>
      <w:r w:rsidR="00524AFB" w:rsidRPr="00A82DCD">
        <w:rPr>
          <w:i/>
          <w:lang w:val="fr-FR"/>
        </w:rPr>
        <w:t>.</w:t>
      </w:r>
      <w:r w:rsidRPr="00A82DCD">
        <w:rPr>
          <w:lang w:val="fr-FR"/>
        </w:rPr>
        <w:t> </w:t>
      </w:r>
      <w:r w:rsidRPr="00A82DCD">
        <w:rPr>
          <w:i/>
          <w:lang w:val="fr-FR"/>
        </w:rPr>
        <w:t>»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04262D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>L'un des aspects les p</w:t>
      </w:r>
      <w:r w:rsidR="00370294" w:rsidRPr="00A82DCD">
        <w:rPr>
          <w:lang w:val="fr-FR"/>
        </w:rPr>
        <w:t xml:space="preserve">lus remarquables de son art </w:t>
      </w:r>
      <w:r w:rsidR="001D3880" w:rsidRPr="00A82DCD">
        <w:rPr>
          <w:lang w:val="fr-FR"/>
        </w:rPr>
        <w:t>est sa façon intuitive de travailler, li</w:t>
      </w:r>
      <w:r w:rsidR="0039683B" w:rsidRPr="00A82DCD">
        <w:rPr>
          <w:lang w:val="fr-FR"/>
        </w:rPr>
        <w:t>bre de toute idée préconçue. C'est ce processus</w:t>
      </w:r>
      <w:r w:rsidR="001D3880" w:rsidRPr="00A82DCD">
        <w:rPr>
          <w:lang w:val="fr-FR"/>
        </w:rPr>
        <w:t xml:space="preserve"> qui donne vie à ses œuvres</w:t>
      </w:r>
      <w:r w:rsidR="00524AFB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1D3880" w:rsidP="00524AFB">
      <w:pPr>
        <w:pStyle w:val="Tramemoyenne1-Accent1"/>
        <w:rPr>
          <w:rFonts w:eastAsia="MS Mincho" w:cs="Arial"/>
          <w:i/>
          <w:lang w:val="fr-FR"/>
        </w:rPr>
      </w:pPr>
      <w:r w:rsidRPr="00A82DCD">
        <w:rPr>
          <w:rFonts w:eastAsia="MS Mincho" w:cs="Arial"/>
          <w:i/>
          <w:lang w:val="fr-FR"/>
        </w:rPr>
        <w:t>« </w:t>
      </w:r>
      <w:r w:rsidR="00082C47" w:rsidRPr="00A82DCD">
        <w:rPr>
          <w:rFonts w:eastAsia="MS Mincho" w:cs="Arial"/>
          <w:i/>
          <w:lang w:val="fr-FR"/>
        </w:rPr>
        <w:t>Je suis souvent amené</w:t>
      </w:r>
      <w:r w:rsidRPr="00A82DCD">
        <w:rPr>
          <w:rFonts w:eastAsia="MS Mincho" w:cs="Arial"/>
          <w:i/>
          <w:lang w:val="fr-FR"/>
        </w:rPr>
        <w:t xml:space="preserve"> à utiliser un mécanisme spécifique pour voir </w:t>
      </w:r>
      <w:r w:rsidR="00082C47" w:rsidRPr="00A82DCD">
        <w:rPr>
          <w:rFonts w:eastAsia="MS Mincho" w:cs="Arial"/>
          <w:i/>
          <w:lang w:val="fr-FR"/>
        </w:rPr>
        <w:t>ce qu'il en ressort. J'ai parfois un objectif en vue et je cherche le mécanisme qui m'apportera ce que je désire</w:t>
      </w:r>
      <w:r w:rsidR="00524AFB" w:rsidRPr="00A82DCD">
        <w:rPr>
          <w:rFonts w:eastAsia="MS Mincho" w:cs="Arial"/>
          <w:i/>
          <w:lang w:val="fr-FR"/>
        </w:rPr>
        <w:t>.</w:t>
      </w:r>
      <w:r w:rsidRPr="00A82DCD">
        <w:rPr>
          <w:rFonts w:eastAsia="MS Mincho" w:cs="Arial"/>
          <w:i/>
          <w:lang w:val="fr-FR"/>
        </w:rPr>
        <w:t> »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082C47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>En dépit de la complexité mécanique de son travail, il ne s'appuie pas sur un logiciel de conception assistée par ordinateur. Il préfère exploiter ses talents de menuisier</w:t>
      </w:r>
      <w:r w:rsidR="000C420D" w:rsidRPr="00A82DCD">
        <w:rPr>
          <w:lang w:val="fr-FR"/>
        </w:rPr>
        <w:t xml:space="preserve"> pour fabriquer des prototypes </w:t>
      </w:r>
      <w:r w:rsidR="003A6364" w:rsidRPr="00A82DCD">
        <w:rPr>
          <w:lang w:val="fr-FR"/>
        </w:rPr>
        <w:t>qui lui permettent de calculer les distances et les dimensions, et de déterminer les paramètres géométriques de l'œuvre en devenir</w:t>
      </w:r>
      <w:r w:rsidR="00B71448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3A6364" w:rsidP="00524AFB">
      <w:pPr>
        <w:pStyle w:val="Tramemoyenne1-Accent1"/>
        <w:rPr>
          <w:lang w:val="fr-FR"/>
        </w:rPr>
      </w:pPr>
      <w:r w:rsidRPr="00A82DCD">
        <w:rPr>
          <w:lang w:val="fr-FR"/>
        </w:rPr>
        <w:lastRenderedPageBreak/>
        <w:t xml:space="preserve">La création se révèle lentement au fil de ce processus et ne cesse d'évoluer. </w:t>
      </w:r>
      <w:r w:rsidR="000C420D" w:rsidRPr="00A82DCD">
        <w:rPr>
          <w:lang w:val="fr-FR"/>
        </w:rPr>
        <w:t>Au final, elle est en</w:t>
      </w:r>
      <w:r w:rsidRPr="00A82DCD">
        <w:rPr>
          <w:lang w:val="fr-FR"/>
        </w:rPr>
        <w:t xml:space="preserve"> général</w:t>
      </w:r>
      <w:r w:rsidR="000C420D" w:rsidRPr="00A82DCD">
        <w:rPr>
          <w:lang w:val="fr-FR"/>
        </w:rPr>
        <w:t>e</w:t>
      </w:r>
      <w:r w:rsidRPr="00A82DCD">
        <w:rPr>
          <w:lang w:val="fr-FR"/>
        </w:rPr>
        <w:t xml:space="preserve"> très différent</w:t>
      </w:r>
      <w:r w:rsidR="000C420D" w:rsidRPr="00A82DCD">
        <w:rPr>
          <w:lang w:val="fr-FR"/>
        </w:rPr>
        <w:t>e</w:t>
      </w:r>
      <w:r w:rsidRPr="00A82DCD">
        <w:rPr>
          <w:lang w:val="fr-FR"/>
        </w:rPr>
        <w:t xml:space="preserve"> de ce qu'il avait imaginé au départ</w:t>
      </w:r>
      <w:r w:rsidR="000C420D" w:rsidRPr="00A82DCD">
        <w:rPr>
          <w:lang w:val="fr-FR"/>
        </w:rPr>
        <w:t>, ce qui pour Potts, est un résultat pleinement satisfaisant</w:t>
      </w:r>
      <w:r w:rsidR="00524AFB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0C420D" w:rsidP="00524AFB">
      <w:pPr>
        <w:pStyle w:val="Tramemoyenne1-Accent1"/>
        <w:rPr>
          <w:i/>
          <w:lang w:val="fr-FR"/>
        </w:rPr>
      </w:pPr>
      <w:r w:rsidRPr="00A82DCD">
        <w:rPr>
          <w:i/>
          <w:lang w:val="fr-FR"/>
        </w:rPr>
        <w:t xml:space="preserve">« C'est extrêmement gratifiant de voir une œuvre </w:t>
      </w:r>
      <w:r w:rsidR="00F31C70" w:rsidRPr="00A82DCD">
        <w:rPr>
          <w:i/>
          <w:lang w:val="fr-FR"/>
        </w:rPr>
        <w:t xml:space="preserve">se développer et </w:t>
      </w:r>
      <w:r w:rsidR="00AE131E" w:rsidRPr="00A82DCD">
        <w:rPr>
          <w:i/>
          <w:lang w:val="fr-FR"/>
        </w:rPr>
        <w:t>s'épanouir</w:t>
      </w:r>
      <w:r w:rsidRPr="00A82DCD">
        <w:rPr>
          <w:i/>
          <w:lang w:val="fr-FR"/>
        </w:rPr>
        <w:t>. L'art ne reflète-t-il pas l'évolution de l'artiste </w:t>
      </w:r>
      <w:r w:rsidR="002B1C5B" w:rsidRPr="00A82DCD">
        <w:rPr>
          <w:i/>
          <w:lang w:val="fr-FR"/>
        </w:rPr>
        <w:t>?</w:t>
      </w:r>
      <w:r w:rsidR="002B1C5B" w:rsidRPr="00A82DCD">
        <w:rPr>
          <w:rFonts w:eastAsia="MS Mincho" w:cs="Arial"/>
          <w:i/>
          <w:lang w:val="fr-FR"/>
        </w:rPr>
        <w:t> </w:t>
      </w:r>
      <w:r w:rsidR="002B1C5B" w:rsidRPr="00A82DCD">
        <w:rPr>
          <w:i/>
          <w:lang w:val="fr-FR"/>
        </w:rPr>
        <w:t>»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B71448" w:rsidRPr="00A82DCD" w:rsidRDefault="00B71448" w:rsidP="00524AFB">
      <w:pPr>
        <w:pStyle w:val="Tramemoyenne1-Accent1"/>
        <w:rPr>
          <w:lang w:val="fr-FR"/>
        </w:rPr>
      </w:pPr>
    </w:p>
    <w:p w:rsidR="00524AFB" w:rsidRPr="00A82DCD" w:rsidRDefault="000C420D" w:rsidP="00524AFB">
      <w:pPr>
        <w:pStyle w:val="Tramemoyenne1-Accent1"/>
        <w:rPr>
          <w:b/>
          <w:lang w:val="fr-FR"/>
        </w:rPr>
      </w:pPr>
      <w:r w:rsidRPr="00A82DCD">
        <w:rPr>
          <w:b/>
          <w:lang w:val="fr-FR"/>
        </w:rPr>
        <w:t>Œuvres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0C420D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fr-FR"/>
        </w:rPr>
      </w:pPr>
      <w:r w:rsidRPr="00A82DCD">
        <w:rPr>
          <w:rFonts w:eastAsia="MS Mincho" w:cs="Arial"/>
          <w:sz w:val="22"/>
          <w:szCs w:val="22"/>
          <w:lang w:val="fr-FR"/>
        </w:rPr>
        <w:t xml:space="preserve">La </w:t>
      </w:r>
      <w:r w:rsidR="00B71448" w:rsidRPr="00A82DCD">
        <w:rPr>
          <w:rFonts w:eastAsia="MS Mincho" w:cs="Arial"/>
          <w:sz w:val="22"/>
          <w:szCs w:val="22"/>
          <w:lang w:val="fr-FR"/>
        </w:rPr>
        <w:t>M.A.D.</w:t>
      </w:r>
      <w:r w:rsidRPr="00A82DCD">
        <w:rPr>
          <w:rFonts w:eastAsia="MS Mincho" w:cs="Arial"/>
          <w:sz w:val="22"/>
          <w:szCs w:val="22"/>
          <w:lang w:val="fr-FR"/>
        </w:rPr>
        <w:t xml:space="preserve">Gallery expose sept sculptures : </w:t>
      </w:r>
      <w:r w:rsidR="00524AFB" w:rsidRPr="00A82DCD">
        <w:rPr>
          <w:rFonts w:eastAsia="MS Mincho" w:cs="Arial"/>
          <w:sz w:val="22"/>
          <w:szCs w:val="22"/>
          <w:lang w:val="fr-FR"/>
        </w:rPr>
        <w:t>Ascension, Pursuit II, G Plane, Wings, Synchronou</w:t>
      </w:r>
      <w:r w:rsidRPr="00A82DCD">
        <w:rPr>
          <w:rFonts w:eastAsia="MS Mincho" w:cs="Arial"/>
          <w:sz w:val="22"/>
          <w:szCs w:val="22"/>
          <w:lang w:val="fr-FR"/>
        </w:rPr>
        <w:t>s Cycle, Denizen of the Deep et</w:t>
      </w:r>
      <w:r w:rsidR="00524AFB" w:rsidRPr="00A82DCD">
        <w:rPr>
          <w:rFonts w:eastAsia="MS Mincho" w:cs="Arial"/>
          <w:sz w:val="22"/>
          <w:szCs w:val="22"/>
          <w:lang w:val="fr-FR"/>
        </w:rPr>
        <w:t xml:space="preserve"> Cosmographic Voyager.</w:t>
      </w:r>
    </w:p>
    <w:p w:rsidR="00524AFB" w:rsidRPr="00A82DCD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fr-FR"/>
        </w:rPr>
      </w:pPr>
    </w:p>
    <w:p w:rsidR="00524AFB" w:rsidRPr="00A82DCD" w:rsidRDefault="000C420D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fr-FR"/>
        </w:rPr>
      </w:pPr>
      <w:r w:rsidRPr="00A82DCD">
        <w:rPr>
          <w:rFonts w:eastAsia="MS Mincho" w:cs="Arial"/>
          <w:sz w:val="22"/>
          <w:szCs w:val="22"/>
          <w:lang w:val="fr-FR"/>
        </w:rPr>
        <w:t>Si la nature est une source d'inspiration pour Potts, ses créations n'en sont pas</w:t>
      </w:r>
      <w:r w:rsidR="002B1C5B" w:rsidRPr="00A82DCD">
        <w:rPr>
          <w:rFonts w:eastAsia="MS Mincho" w:cs="Arial"/>
          <w:sz w:val="22"/>
          <w:szCs w:val="22"/>
          <w:lang w:val="fr-FR"/>
        </w:rPr>
        <w:t xml:space="preserve"> pour autant</w:t>
      </w:r>
      <w:r w:rsidRPr="00A82DCD">
        <w:rPr>
          <w:rFonts w:eastAsia="MS Mincho" w:cs="Arial"/>
          <w:sz w:val="22"/>
          <w:szCs w:val="22"/>
          <w:lang w:val="fr-FR"/>
        </w:rPr>
        <w:t xml:space="preserve"> de pures imitations</w:t>
      </w:r>
      <w:r w:rsidR="00524AFB" w:rsidRPr="00A82DCD">
        <w:rPr>
          <w:rFonts w:eastAsia="MS Mincho" w:cs="Arial"/>
          <w:sz w:val="22"/>
          <w:szCs w:val="22"/>
          <w:lang w:val="fr-FR"/>
        </w:rPr>
        <w:t>.</w:t>
      </w:r>
    </w:p>
    <w:p w:rsidR="00524AFB" w:rsidRPr="00A82DCD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fr-FR"/>
        </w:rPr>
      </w:pPr>
    </w:p>
    <w:p w:rsidR="00524AFB" w:rsidRPr="00A82DCD" w:rsidRDefault="00082A9C" w:rsidP="00524AFB">
      <w:pPr>
        <w:widowControl w:val="0"/>
        <w:autoSpaceDE w:val="0"/>
        <w:autoSpaceDN w:val="0"/>
        <w:adjustRightInd w:val="0"/>
        <w:spacing w:after="0"/>
        <w:rPr>
          <w:rFonts w:eastAsia="MS Mincho" w:cs="Arial"/>
          <w:sz w:val="22"/>
          <w:szCs w:val="22"/>
          <w:lang w:val="fr-FR"/>
        </w:rPr>
      </w:pPr>
      <w:r w:rsidRPr="00A82DCD">
        <w:rPr>
          <w:rFonts w:eastAsia="MS Mincho" w:cs="Arial"/>
          <w:i/>
          <w:sz w:val="22"/>
          <w:szCs w:val="22"/>
          <w:lang w:val="fr-FR"/>
        </w:rPr>
        <w:t>« M</w:t>
      </w:r>
      <w:r w:rsidR="002B1C5B" w:rsidRPr="00A82DCD">
        <w:rPr>
          <w:rFonts w:eastAsia="MS Mincho" w:cs="Arial"/>
          <w:i/>
          <w:sz w:val="22"/>
          <w:szCs w:val="22"/>
          <w:lang w:val="fr-FR"/>
        </w:rPr>
        <w:t>es sculptures n'ont pas vocation à imiter ou à présenter une action réaliste. Elles cherchent</w:t>
      </w:r>
      <w:r w:rsidR="00523DC9" w:rsidRPr="00A82DCD">
        <w:rPr>
          <w:rFonts w:eastAsia="MS Mincho" w:cs="Arial"/>
          <w:i/>
          <w:sz w:val="22"/>
          <w:szCs w:val="22"/>
          <w:lang w:val="fr-FR"/>
        </w:rPr>
        <w:t xml:space="preserve"> à </w:t>
      </w:r>
      <w:r w:rsidR="000C6B24" w:rsidRPr="00A82DCD">
        <w:rPr>
          <w:rFonts w:eastAsia="MS Mincho" w:cs="Arial"/>
          <w:i/>
          <w:sz w:val="22"/>
          <w:szCs w:val="22"/>
          <w:lang w:val="fr-FR"/>
        </w:rPr>
        <w:t>en exprimer l'élégance</w:t>
      </w:r>
      <w:r w:rsidR="002B1C5B" w:rsidRPr="00A82DCD">
        <w:rPr>
          <w:rFonts w:eastAsia="MS Mincho" w:cs="Arial"/>
          <w:i/>
          <w:sz w:val="22"/>
          <w:szCs w:val="22"/>
          <w:lang w:val="fr-FR"/>
        </w:rPr>
        <w:t xml:space="preserve"> par le biais d'un dispositif mécanique</w:t>
      </w:r>
      <w:r w:rsidR="00524AFB" w:rsidRPr="00A82DCD">
        <w:rPr>
          <w:rFonts w:eastAsia="MS Mincho" w:cs="Arial"/>
          <w:i/>
          <w:sz w:val="22"/>
          <w:szCs w:val="22"/>
          <w:lang w:val="fr-FR"/>
        </w:rPr>
        <w:t>.</w:t>
      </w:r>
      <w:r w:rsidR="002B1C5B" w:rsidRPr="00A82DCD">
        <w:rPr>
          <w:i/>
          <w:sz w:val="22"/>
          <w:szCs w:val="22"/>
          <w:lang w:val="fr-FR"/>
        </w:rPr>
        <w:t> </w:t>
      </w:r>
      <w:r w:rsidR="002B1C5B" w:rsidRPr="00A82DCD">
        <w:rPr>
          <w:rFonts w:eastAsia="MS Mincho" w:cs="Arial"/>
          <w:i/>
          <w:sz w:val="22"/>
          <w:szCs w:val="22"/>
          <w:lang w:val="fr-FR"/>
        </w:rPr>
        <w:t>»</w:t>
      </w:r>
    </w:p>
    <w:p w:rsidR="00524AFB" w:rsidRPr="00A82DCD" w:rsidRDefault="00524AFB" w:rsidP="00524AFB">
      <w:pPr>
        <w:widowControl w:val="0"/>
        <w:autoSpaceDE w:val="0"/>
        <w:autoSpaceDN w:val="0"/>
        <w:adjustRightInd w:val="0"/>
        <w:spacing w:after="0"/>
        <w:rPr>
          <w:rFonts w:eastAsia="MS Mincho" w:cs="Helvetica"/>
          <w:sz w:val="22"/>
          <w:szCs w:val="22"/>
          <w:lang w:val="fr-FR"/>
        </w:rPr>
      </w:pPr>
    </w:p>
    <w:p w:rsidR="00524AFB" w:rsidRPr="00A82DCD" w:rsidRDefault="00C11FA3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>Ses</w:t>
      </w:r>
      <w:r w:rsidR="00525313" w:rsidRPr="00A82DCD">
        <w:rPr>
          <w:lang w:val="fr-FR"/>
        </w:rPr>
        <w:t xml:space="preserve"> sculptures de '</w:t>
      </w:r>
      <w:r w:rsidR="00523DC9" w:rsidRPr="00A82DCD">
        <w:rPr>
          <w:lang w:val="fr-FR"/>
        </w:rPr>
        <w:t>battements d'ailes</w:t>
      </w:r>
      <w:r w:rsidR="00525313" w:rsidRPr="00A82DCD">
        <w:rPr>
          <w:lang w:val="fr-FR"/>
        </w:rPr>
        <w:t>'</w:t>
      </w:r>
      <w:r w:rsidR="00063FE1" w:rsidRPr="00A82DCD">
        <w:rPr>
          <w:lang w:val="fr-FR"/>
        </w:rPr>
        <w:t xml:space="preserve">, telle </w:t>
      </w:r>
      <w:r w:rsidR="00524AFB" w:rsidRPr="00A82DCD">
        <w:rPr>
          <w:b/>
          <w:lang w:val="fr-FR"/>
        </w:rPr>
        <w:t>Ascension</w:t>
      </w:r>
      <w:r w:rsidR="00524AFB" w:rsidRPr="00A82DCD">
        <w:rPr>
          <w:lang w:val="fr-FR"/>
        </w:rPr>
        <w:t xml:space="preserve">, </w:t>
      </w:r>
      <w:r w:rsidRPr="00A82DCD">
        <w:rPr>
          <w:lang w:val="fr-FR"/>
        </w:rPr>
        <w:t xml:space="preserve">sont </w:t>
      </w:r>
      <w:r w:rsidR="00911B20" w:rsidRPr="00A82DCD">
        <w:rPr>
          <w:lang w:val="fr-FR"/>
        </w:rPr>
        <w:t>célèbres</w:t>
      </w:r>
      <w:r w:rsidRPr="00A82DCD">
        <w:rPr>
          <w:lang w:val="fr-FR"/>
        </w:rPr>
        <w:t>. Quintessences de</w:t>
      </w:r>
      <w:r w:rsidR="00BA2388" w:rsidRPr="00A82DCD">
        <w:rPr>
          <w:lang w:val="fr-FR"/>
        </w:rPr>
        <w:t xml:space="preserve"> l'harmonieuse fluidité du vol d'un oiseau</w:t>
      </w:r>
      <w:r w:rsidRPr="00A82DCD">
        <w:rPr>
          <w:lang w:val="fr-FR"/>
        </w:rPr>
        <w:t>, elles</w:t>
      </w:r>
      <w:r w:rsidR="000C6B24" w:rsidRPr="00A82DCD">
        <w:rPr>
          <w:lang w:val="fr-FR"/>
        </w:rPr>
        <w:t xml:space="preserve"> évoquent</w:t>
      </w:r>
      <w:r w:rsidRPr="00A82DCD">
        <w:rPr>
          <w:lang w:val="fr-FR"/>
        </w:rPr>
        <w:t xml:space="preserve"> </w:t>
      </w:r>
      <w:r w:rsidR="00BA2388" w:rsidRPr="00A82DCD">
        <w:rPr>
          <w:lang w:val="fr-FR"/>
        </w:rPr>
        <w:t>l'élégance</w:t>
      </w:r>
      <w:r w:rsidRPr="00A82DCD">
        <w:rPr>
          <w:lang w:val="fr-FR"/>
        </w:rPr>
        <w:t xml:space="preserve"> pleine de grâce et de naturel</w:t>
      </w:r>
      <w:r w:rsidR="00BA2388" w:rsidRPr="00A82DCD">
        <w:rPr>
          <w:lang w:val="fr-FR"/>
        </w:rPr>
        <w:t xml:space="preserve"> des vols de cygne</w:t>
      </w:r>
      <w:r w:rsidRPr="00A82DCD">
        <w:rPr>
          <w:lang w:val="fr-FR"/>
        </w:rPr>
        <w:t>s ou d'oies au-dessus d'un lac</w:t>
      </w:r>
      <w:r w:rsidR="00524AFB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C11FA3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 xml:space="preserve">Son ode à </w:t>
      </w:r>
      <w:r w:rsidR="00911B20" w:rsidRPr="00A82DCD">
        <w:rPr>
          <w:lang w:val="fr-FR"/>
        </w:rPr>
        <w:t xml:space="preserve">la nature </w:t>
      </w:r>
      <w:r w:rsidR="00AE131E" w:rsidRPr="00A82DCD">
        <w:rPr>
          <w:lang w:val="fr-FR"/>
        </w:rPr>
        <w:t>rend aussi hommage à la faune marine</w:t>
      </w:r>
      <w:r w:rsidR="000C6B24" w:rsidRPr="00A82DCD">
        <w:rPr>
          <w:lang w:val="fr-FR"/>
        </w:rPr>
        <w:t>.</w:t>
      </w:r>
      <w:r w:rsidR="00524AFB" w:rsidRPr="00A82DCD">
        <w:rPr>
          <w:lang w:val="fr-FR"/>
        </w:rPr>
        <w:t xml:space="preserve"> </w:t>
      </w:r>
      <w:r w:rsidR="00524AFB" w:rsidRPr="00A82DCD">
        <w:rPr>
          <w:b/>
          <w:lang w:val="fr-FR"/>
        </w:rPr>
        <w:t>Synchronous Cycle</w:t>
      </w:r>
      <w:r w:rsidR="00524AFB" w:rsidRPr="00A82DCD">
        <w:rPr>
          <w:lang w:val="fr-FR"/>
        </w:rPr>
        <w:t xml:space="preserve"> </w:t>
      </w:r>
      <w:r w:rsidR="00911B20" w:rsidRPr="00A82DCD">
        <w:rPr>
          <w:lang w:val="fr-FR"/>
        </w:rPr>
        <w:t>illustre</w:t>
      </w:r>
      <w:r w:rsidR="000C6B24" w:rsidRPr="00A82DCD">
        <w:rPr>
          <w:lang w:val="fr-FR"/>
        </w:rPr>
        <w:t xml:space="preserve"> le déplacement parfaitement synchronisé d'un banc de poissons. </w:t>
      </w:r>
      <w:r w:rsidR="00911B20" w:rsidRPr="00A82DCD">
        <w:rPr>
          <w:lang w:val="fr-FR"/>
        </w:rPr>
        <w:t>Sa beauté</w:t>
      </w:r>
      <w:r w:rsidR="000C6B24" w:rsidRPr="00A82DCD">
        <w:rPr>
          <w:lang w:val="fr-FR"/>
        </w:rPr>
        <w:t xml:space="preserve"> tient à la capacité de son </w:t>
      </w:r>
      <w:r w:rsidR="00852F3C" w:rsidRPr="00A82DCD">
        <w:rPr>
          <w:lang w:val="fr-FR"/>
        </w:rPr>
        <w:t>auteur</w:t>
      </w:r>
      <w:r w:rsidR="00911B20" w:rsidRPr="00A82DCD">
        <w:rPr>
          <w:lang w:val="fr-FR"/>
        </w:rPr>
        <w:t xml:space="preserve"> </w:t>
      </w:r>
      <w:r w:rsidR="000C6B24" w:rsidRPr="00A82DCD">
        <w:rPr>
          <w:lang w:val="fr-FR"/>
        </w:rPr>
        <w:t>à recréer sur ter</w:t>
      </w:r>
      <w:r w:rsidR="00911B20" w:rsidRPr="00A82DCD">
        <w:rPr>
          <w:lang w:val="fr-FR"/>
        </w:rPr>
        <w:t>re un mouvement largement</w:t>
      </w:r>
      <w:r w:rsidR="000C6B24" w:rsidRPr="00A82DCD">
        <w:rPr>
          <w:lang w:val="fr-FR"/>
        </w:rPr>
        <w:t xml:space="preserve"> déterminé par l'eau</w:t>
      </w:r>
      <w:r w:rsidR="00524AFB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FD03F9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 xml:space="preserve">Le monde de l'humain n'est pas oublié. La sculpture </w:t>
      </w:r>
      <w:r w:rsidR="002B01B9" w:rsidRPr="00A82DCD">
        <w:rPr>
          <w:lang w:val="fr-FR"/>
        </w:rPr>
        <w:t>judicieusement</w:t>
      </w:r>
      <w:r w:rsidR="00BD6F79" w:rsidRPr="00A82DCD">
        <w:rPr>
          <w:lang w:val="fr-FR"/>
        </w:rPr>
        <w:t xml:space="preserve"> </w:t>
      </w:r>
      <w:r w:rsidRPr="00A82DCD">
        <w:rPr>
          <w:lang w:val="fr-FR"/>
        </w:rPr>
        <w:t xml:space="preserve">baptisée </w:t>
      </w:r>
      <w:r w:rsidR="00524AFB" w:rsidRPr="00A82DCD">
        <w:rPr>
          <w:b/>
          <w:lang w:val="fr-FR"/>
        </w:rPr>
        <w:t>Cosmographic Voyager</w:t>
      </w:r>
      <w:r w:rsidR="00524AFB" w:rsidRPr="00A82DCD">
        <w:rPr>
          <w:lang w:val="fr-FR"/>
        </w:rPr>
        <w:t xml:space="preserve"> </w:t>
      </w:r>
      <w:r w:rsidR="00BD6F79" w:rsidRPr="00A82DCD">
        <w:rPr>
          <w:lang w:val="fr-FR"/>
        </w:rPr>
        <w:t>présente le mouvement rythmique</w:t>
      </w:r>
      <w:r w:rsidR="002B01B9" w:rsidRPr="00A82DCD">
        <w:rPr>
          <w:lang w:val="fr-FR"/>
        </w:rPr>
        <w:t xml:space="preserve"> des bateaux</w:t>
      </w:r>
      <w:r w:rsidRPr="00A82DCD">
        <w:rPr>
          <w:lang w:val="fr-FR"/>
        </w:rPr>
        <w:t xml:space="preserve"> </w:t>
      </w:r>
      <w:r w:rsidR="00BD6F79" w:rsidRPr="00A82DCD">
        <w:rPr>
          <w:lang w:val="fr-FR"/>
        </w:rPr>
        <w:t xml:space="preserve">à propulsion humaine d'autrefois. Potts </w:t>
      </w:r>
      <w:r w:rsidR="00AE131E" w:rsidRPr="00A82DCD">
        <w:rPr>
          <w:lang w:val="fr-FR"/>
        </w:rPr>
        <w:t>lui prête une</w:t>
      </w:r>
      <w:r w:rsidR="00BD6F79" w:rsidRPr="00A82DCD">
        <w:rPr>
          <w:lang w:val="fr-FR"/>
        </w:rPr>
        <w:t xml:space="preserve"> dimension spirituelle, à l'image des navires-sépultures égyptiens ou vikings</w:t>
      </w:r>
      <w:r w:rsidR="00524AFB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2B01B9" w:rsidP="00524AFB">
      <w:pPr>
        <w:pStyle w:val="Tramemoyenne1-Accent1"/>
        <w:rPr>
          <w:b/>
          <w:lang w:val="fr-FR"/>
        </w:rPr>
      </w:pPr>
      <w:r w:rsidRPr="00A82DCD">
        <w:rPr>
          <w:b/>
          <w:lang w:val="fr-FR"/>
        </w:rPr>
        <w:t>À propos de Bob Potts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2B01B9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 xml:space="preserve">Aujourd'hui âgé de 72 ans, Potts a grandi à San Francisco. Il </w:t>
      </w:r>
      <w:r w:rsidR="00001A3A" w:rsidRPr="00A82DCD">
        <w:rPr>
          <w:lang w:val="fr-FR"/>
        </w:rPr>
        <w:t>s'est familiarisé avec le</w:t>
      </w:r>
      <w:r w:rsidR="00071CCB" w:rsidRPr="00A82DCD">
        <w:rPr>
          <w:lang w:val="fr-FR"/>
        </w:rPr>
        <w:t xml:space="preserve"> monde artistique</w:t>
      </w:r>
      <w:r w:rsidRPr="00A82DCD">
        <w:rPr>
          <w:lang w:val="fr-FR"/>
        </w:rPr>
        <w:t xml:space="preserve"> en travaillant pour son frère, l'artiste </w:t>
      </w:r>
      <w:r w:rsidR="00524AFB" w:rsidRPr="00A82DCD">
        <w:rPr>
          <w:lang w:val="fr-FR"/>
        </w:rPr>
        <w:t xml:space="preserve">Don Potts. </w:t>
      </w:r>
      <w:r w:rsidRPr="00A82DCD">
        <w:rPr>
          <w:lang w:val="fr-FR"/>
        </w:rPr>
        <w:t xml:space="preserve">Ils ont passé six ans à créer un hommage à l'adolescence américaine sous forme d'une sculpture mécanique nommée </w:t>
      </w:r>
      <w:r w:rsidR="00B71448" w:rsidRPr="00A82DCD">
        <w:rPr>
          <w:lang w:val="fr-FR"/>
        </w:rPr>
        <w:t>‘</w:t>
      </w:r>
      <w:r w:rsidR="00524AFB" w:rsidRPr="00A82DCD">
        <w:rPr>
          <w:lang w:val="fr-FR"/>
        </w:rPr>
        <w:t>My First Car</w:t>
      </w:r>
      <w:r w:rsidR="00B71448" w:rsidRPr="00A82DCD">
        <w:rPr>
          <w:lang w:val="fr-FR"/>
        </w:rPr>
        <w:t>’</w:t>
      </w:r>
      <w:r w:rsidRPr="00A82DCD">
        <w:rPr>
          <w:lang w:val="fr-FR"/>
        </w:rPr>
        <w:t xml:space="preserve">. </w:t>
      </w:r>
      <w:r w:rsidRPr="00A82DCD">
        <w:rPr>
          <w:i/>
          <w:lang w:val="fr-FR"/>
        </w:rPr>
        <w:t>« C</w:t>
      </w:r>
      <w:r w:rsidR="00001A3A" w:rsidRPr="00A82DCD">
        <w:rPr>
          <w:i/>
          <w:lang w:val="fr-FR"/>
        </w:rPr>
        <w:t xml:space="preserve">'est </w:t>
      </w:r>
      <w:r w:rsidR="00F56061" w:rsidRPr="00A82DCD">
        <w:rPr>
          <w:i/>
          <w:lang w:val="fr-FR"/>
        </w:rPr>
        <w:t>à ce moment-là</w:t>
      </w:r>
      <w:r w:rsidR="00001A3A" w:rsidRPr="00A82DCD">
        <w:rPr>
          <w:i/>
          <w:lang w:val="fr-FR"/>
        </w:rPr>
        <w:t xml:space="preserve"> </w:t>
      </w:r>
      <w:r w:rsidRPr="00A82DCD">
        <w:rPr>
          <w:i/>
          <w:lang w:val="fr-FR"/>
        </w:rPr>
        <w:t xml:space="preserve">que </w:t>
      </w:r>
      <w:r w:rsidR="00071CCB" w:rsidRPr="00A82DCD">
        <w:rPr>
          <w:i/>
          <w:lang w:val="fr-FR"/>
        </w:rPr>
        <w:t>je me suis plongé au cœur du</w:t>
      </w:r>
      <w:r w:rsidRPr="00A82DCD">
        <w:rPr>
          <w:i/>
          <w:lang w:val="fr-FR"/>
        </w:rPr>
        <w:t xml:space="preserve"> processus créatif </w:t>
      </w:r>
      <w:r w:rsidR="00001A3A" w:rsidRPr="00A82DCD">
        <w:rPr>
          <w:i/>
          <w:lang w:val="fr-FR"/>
        </w:rPr>
        <w:t>et que</w:t>
      </w:r>
      <w:r w:rsidR="003D4557" w:rsidRPr="00A82DCD">
        <w:rPr>
          <w:i/>
          <w:lang w:val="fr-FR"/>
        </w:rPr>
        <w:t xml:space="preserve"> j'ai engrangé de l'expérience en mécanique et en soudure </w:t>
      </w:r>
      <w:r w:rsidRPr="00A82DCD">
        <w:rPr>
          <w:i/>
          <w:lang w:val="fr-FR"/>
        </w:rPr>
        <w:t>»</w:t>
      </w:r>
      <w:r w:rsidR="00524AFB" w:rsidRPr="00A82DCD">
        <w:rPr>
          <w:i/>
          <w:lang w:val="fr-FR"/>
        </w:rPr>
        <w:t>,</w:t>
      </w:r>
      <w:r w:rsidR="003D4557" w:rsidRPr="00A82DCD">
        <w:rPr>
          <w:lang w:val="fr-FR"/>
        </w:rPr>
        <w:t xml:space="preserve"> explique</w:t>
      </w:r>
      <w:r w:rsidR="00524AFB" w:rsidRPr="00A82DCD">
        <w:rPr>
          <w:lang w:val="fr-FR"/>
        </w:rPr>
        <w:t xml:space="preserve"> Potts.</w:t>
      </w:r>
      <w:r w:rsidR="003D4557" w:rsidRPr="00A82DCD">
        <w:rPr>
          <w:lang w:val="fr-FR"/>
        </w:rPr>
        <w:t xml:space="preserve"> Les</w:t>
      </w:r>
      <w:r w:rsidR="00524AFB" w:rsidRPr="00A82DCD">
        <w:rPr>
          <w:lang w:val="fr-FR"/>
        </w:rPr>
        <w:t xml:space="preserve"> sculptures </w:t>
      </w:r>
      <w:r w:rsidR="003D4557" w:rsidRPr="00A82DCD">
        <w:rPr>
          <w:lang w:val="fr-FR"/>
        </w:rPr>
        <w:t>ont été exposées dans les plus grands musées du pays et ont fait connaître Potts</w:t>
      </w:r>
      <w:r w:rsidR="00524AFB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AE131E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>Parti ensuite pour l'est des Etats-Unis</w:t>
      </w:r>
      <w:r w:rsidR="00AC29B8" w:rsidRPr="00A82DCD">
        <w:rPr>
          <w:lang w:val="fr-FR"/>
        </w:rPr>
        <w:t>, il a</w:t>
      </w:r>
      <w:r w:rsidR="00001A3A" w:rsidRPr="00A82DCD">
        <w:rPr>
          <w:lang w:val="fr-FR"/>
        </w:rPr>
        <w:t xml:space="preserve"> participé à la création du Highwoods String Band, dans lequel il jouait du violon, avant d'être rapidement rattrapé par son amour pour la mécanique. </w:t>
      </w:r>
      <w:r w:rsidR="00524AFB" w:rsidRPr="00A82DCD">
        <w:rPr>
          <w:lang w:val="fr-FR"/>
        </w:rPr>
        <w:t xml:space="preserve">Hot Rodder </w:t>
      </w:r>
      <w:r w:rsidR="00001A3A" w:rsidRPr="00A82DCD">
        <w:rPr>
          <w:lang w:val="fr-FR"/>
        </w:rPr>
        <w:t xml:space="preserve">et passionné de </w:t>
      </w:r>
      <w:r w:rsidR="004A6909" w:rsidRPr="00A82DCD">
        <w:rPr>
          <w:lang w:val="fr-FR"/>
        </w:rPr>
        <w:t xml:space="preserve">mécanique </w:t>
      </w:r>
      <w:r w:rsidR="00001A3A" w:rsidRPr="00A82DCD">
        <w:rPr>
          <w:lang w:val="fr-FR"/>
        </w:rPr>
        <w:t>mo</w:t>
      </w:r>
      <w:r w:rsidR="004A6909" w:rsidRPr="00A82DCD">
        <w:rPr>
          <w:lang w:val="fr-FR"/>
        </w:rPr>
        <w:t xml:space="preserve">to depuis son plus jeune âge, il s'est vu confié la fabrication d'une </w:t>
      </w:r>
      <w:r w:rsidR="00524AFB" w:rsidRPr="00A82DCD">
        <w:rPr>
          <w:lang w:val="fr-FR"/>
        </w:rPr>
        <w:t xml:space="preserve">Corvette </w:t>
      </w:r>
      <w:r w:rsidR="00950050" w:rsidRPr="00A82DCD">
        <w:rPr>
          <w:lang w:val="fr-FR"/>
        </w:rPr>
        <w:t>avec direction par les roues arrière</w:t>
      </w:r>
      <w:r w:rsidR="00B71448" w:rsidRPr="00A82DCD">
        <w:rPr>
          <w:lang w:val="fr-FR"/>
        </w:rPr>
        <w:t>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524AFB" w:rsidRPr="00A82DCD" w:rsidRDefault="00F56061" w:rsidP="00524AFB">
      <w:pPr>
        <w:pStyle w:val="Tramemoyenne1-Accent1"/>
        <w:rPr>
          <w:lang w:val="fr-FR"/>
        </w:rPr>
      </w:pPr>
      <w:r w:rsidRPr="00A82DCD">
        <w:rPr>
          <w:lang w:val="fr-FR"/>
        </w:rPr>
        <w:t xml:space="preserve">C'est à peu près à cette époque qu'il a rencontré le peintre et sculpteur </w:t>
      </w:r>
      <w:r w:rsidR="00524AFB" w:rsidRPr="00A82DCD">
        <w:rPr>
          <w:lang w:val="fr-FR"/>
        </w:rPr>
        <w:t xml:space="preserve">George Rhoads, </w:t>
      </w:r>
      <w:r w:rsidRPr="00A82DCD">
        <w:rPr>
          <w:lang w:val="fr-FR"/>
        </w:rPr>
        <w:t xml:space="preserve">avec lequel il a fabriqué des sculptures audio-cinétiques de boules en mouvement pendant plus de vingt ans. </w:t>
      </w:r>
      <w:r w:rsidR="00FD7B1A" w:rsidRPr="00A82DCD">
        <w:rPr>
          <w:lang w:val="fr-FR"/>
        </w:rPr>
        <w:t>Au fil des ans</w:t>
      </w:r>
      <w:r w:rsidRPr="00A82DCD">
        <w:rPr>
          <w:lang w:val="fr-FR"/>
        </w:rPr>
        <w:t xml:space="preserve">, </w:t>
      </w:r>
      <w:r w:rsidR="00524AFB" w:rsidRPr="00A82DCD">
        <w:rPr>
          <w:lang w:val="fr-FR"/>
        </w:rPr>
        <w:t xml:space="preserve">Potts </w:t>
      </w:r>
      <w:r w:rsidR="00FD7B1A" w:rsidRPr="00A82DCD">
        <w:rPr>
          <w:lang w:val="fr-FR"/>
        </w:rPr>
        <w:t xml:space="preserve">a pris conscience </w:t>
      </w:r>
      <w:r w:rsidR="00071CCB" w:rsidRPr="00A82DCD">
        <w:rPr>
          <w:lang w:val="fr-FR"/>
        </w:rPr>
        <w:t xml:space="preserve">de son besoin de créer ses propres </w:t>
      </w:r>
      <w:r w:rsidR="00EB6356" w:rsidRPr="00A82DCD">
        <w:rPr>
          <w:lang w:val="fr-FR"/>
        </w:rPr>
        <w:t>œuvres</w:t>
      </w:r>
      <w:r w:rsidRPr="00A82DCD">
        <w:rPr>
          <w:lang w:val="fr-FR"/>
        </w:rPr>
        <w:t xml:space="preserve">. Outre la fabrication d'éléments destinés à des grandes sculptures pour </w:t>
      </w:r>
      <w:r w:rsidR="00524AFB" w:rsidRPr="00A82DCD">
        <w:rPr>
          <w:lang w:val="fr-FR"/>
        </w:rPr>
        <w:t xml:space="preserve">Rhoads, </w:t>
      </w:r>
      <w:r w:rsidRPr="00A82DCD">
        <w:rPr>
          <w:lang w:val="fr-FR"/>
        </w:rPr>
        <w:t xml:space="preserve">il a également </w:t>
      </w:r>
      <w:r w:rsidRPr="00A82DCD">
        <w:rPr>
          <w:lang w:val="fr-FR"/>
        </w:rPr>
        <w:lastRenderedPageBreak/>
        <w:t>conçu de plus petites pièces pour des collection</w:t>
      </w:r>
      <w:r w:rsidR="006A4488" w:rsidRPr="00A82DCD">
        <w:rPr>
          <w:lang w:val="fr-FR"/>
        </w:rPr>
        <w:t>s</w:t>
      </w:r>
      <w:r w:rsidR="002711E0" w:rsidRPr="00A82DCD">
        <w:rPr>
          <w:lang w:val="fr-FR"/>
        </w:rPr>
        <w:t xml:space="preserve"> privées. </w:t>
      </w:r>
      <w:r w:rsidR="004F2147" w:rsidRPr="00A82DCD">
        <w:rPr>
          <w:lang w:val="fr-FR"/>
        </w:rPr>
        <w:t xml:space="preserve">Sa carrière en solo a décollé lorsque </w:t>
      </w:r>
      <w:r w:rsidR="00524AFB" w:rsidRPr="00A82DCD">
        <w:rPr>
          <w:lang w:val="fr-FR"/>
        </w:rPr>
        <w:t xml:space="preserve">Rhoads </w:t>
      </w:r>
      <w:r w:rsidR="002711E0" w:rsidRPr="00A82DCD">
        <w:rPr>
          <w:lang w:val="fr-FR"/>
        </w:rPr>
        <w:t xml:space="preserve">l'a introduit auprès du </w:t>
      </w:r>
      <w:r w:rsidR="003A4587" w:rsidRPr="00A82DCD">
        <w:rPr>
          <w:lang w:val="fr-FR"/>
        </w:rPr>
        <w:t>Butler Institute e</w:t>
      </w:r>
      <w:r w:rsidR="00524AFB" w:rsidRPr="00A82DCD">
        <w:rPr>
          <w:lang w:val="fr-FR"/>
        </w:rPr>
        <w:t xml:space="preserve">n Ohio, </w:t>
      </w:r>
      <w:r w:rsidR="002711E0" w:rsidRPr="00A82DCD">
        <w:rPr>
          <w:lang w:val="fr-FR"/>
        </w:rPr>
        <w:t xml:space="preserve">qui </w:t>
      </w:r>
      <w:r w:rsidR="008855FD" w:rsidRPr="00A82DCD">
        <w:rPr>
          <w:lang w:val="fr-FR"/>
        </w:rPr>
        <w:t>a exposé ses travaux pendant</w:t>
      </w:r>
      <w:r w:rsidR="004F2147" w:rsidRPr="00A82DCD">
        <w:rPr>
          <w:lang w:val="fr-FR"/>
        </w:rPr>
        <w:t xml:space="preserve"> trois mois</w:t>
      </w:r>
      <w:r w:rsidR="00B71448" w:rsidRPr="00A82DCD">
        <w:rPr>
          <w:lang w:val="fr-FR"/>
        </w:rPr>
        <w:t>.</w:t>
      </w:r>
      <w:r w:rsidR="004F2147" w:rsidRPr="00A82DCD">
        <w:rPr>
          <w:lang w:val="fr-FR"/>
        </w:rPr>
        <w:t xml:space="preserve"> Sa sculpture</w:t>
      </w:r>
      <w:r w:rsidR="00B71448" w:rsidRPr="00A82DCD">
        <w:rPr>
          <w:lang w:val="fr-FR"/>
        </w:rPr>
        <w:t xml:space="preserve"> ‘Pursuit II’</w:t>
      </w:r>
      <w:r w:rsidR="00524AFB" w:rsidRPr="00A82DCD">
        <w:rPr>
          <w:lang w:val="fr-FR"/>
        </w:rPr>
        <w:t xml:space="preserve"> </w:t>
      </w:r>
      <w:r w:rsidR="008855FD" w:rsidRPr="00A82DCD">
        <w:rPr>
          <w:lang w:val="fr-FR"/>
        </w:rPr>
        <w:t xml:space="preserve">a remporté le premier prix de l'exposition </w:t>
      </w:r>
      <w:r w:rsidR="0079769C" w:rsidRPr="00A82DCD">
        <w:rPr>
          <w:lang w:val="fr-FR"/>
        </w:rPr>
        <w:t>'Made in NY 2011'</w:t>
      </w:r>
      <w:r w:rsidR="00524AFB" w:rsidRPr="00A82DCD">
        <w:rPr>
          <w:lang w:val="fr-FR"/>
        </w:rPr>
        <w:t xml:space="preserve"> </w:t>
      </w:r>
      <w:r w:rsidR="008855FD" w:rsidRPr="00A82DCD">
        <w:rPr>
          <w:lang w:val="fr-FR"/>
        </w:rPr>
        <w:t>tenue au</w:t>
      </w:r>
      <w:r w:rsidR="00524AFB" w:rsidRPr="00A82DCD">
        <w:rPr>
          <w:lang w:val="fr-FR"/>
        </w:rPr>
        <w:t xml:space="preserve"> Sc</w:t>
      </w:r>
      <w:r w:rsidR="006F1B8E" w:rsidRPr="00A82DCD">
        <w:rPr>
          <w:lang w:val="fr-FR"/>
        </w:rPr>
        <w:t>hweinfurth Memorial Art Center.</w:t>
      </w:r>
    </w:p>
    <w:p w:rsidR="00524AFB" w:rsidRPr="00A82DCD" w:rsidRDefault="00524AFB" w:rsidP="00524AFB">
      <w:pPr>
        <w:pStyle w:val="Tramemoyenne1-Accent1"/>
        <w:rPr>
          <w:lang w:val="fr-FR"/>
        </w:rPr>
      </w:pPr>
    </w:p>
    <w:p w:rsidR="00001A3A" w:rsidRPr="00A82DCD" w:rsidRDefault="00524AFB" w:rsidP="004A766E">
      <w:pPr>
        <w:pStyle w:val="Tramemoyenne1-Accent1"/>
        <w:rPr>
          <w:lang w:val="fr-FR"/>
        </w:rPr>
      </w:pPr>
      <w:r w:rsidRPr="00A82DCD">
        <w:rPr>
          <w:lang w:val="fr-FR"/>
        </w:rPr>
        <w:t xml:space="preserve">Potts </w:t>
      </w:r>
      <w:r w:rsidR="008855FD" w:rsidRPr="00A82DCD">
        <w:rPr>
          <w:lang w:val="fr-FR"/>
        </w:rPr>
        <w:t xml:space="preserve">vit actuellement à </w:t>
      </w:r>
      <w:r w:rsidRPr="00A82DCD">
        <w:rPr>
          <w:lang w:val="fr-FR"/>
        </w:rPr>
        <w:t xml:space="preserve">Trumansburg, </w:t>
      </w:r>
      <w:r w:rsidR="008855FD" w:rsidRPr="00A82DCD">
        <w:rPr>
          <w:lang w:val="fr-FR"/>
        </w:rPr>
        <w:t>au nord-ouest de l'État de New York</w:t>
      </w:r>
      <w:r w:rsidRPr="00A82DCD">
        <w:rPr>
          <w:lang w:val="fr-FR"/>
        </w:rPr>
        <w:t>.</w:t>
      </w:r>
    </w:p>
    <w:p w:rsidR="00001A3A" w:rsidRPr="00A82DCD" w:rsidRDefault="00001A3A" w:rsidP="004A766E">
      <w:pPr>
        <w:pStyle w:val="Tramemoyenne1-Accent1"/>
        <w:rPr>
          <w:lang w:val="fr-FR"/>
        </w:rPr>
      </w:pPr>
    </w:p>
    <w:sectPr w:rsidR="00001A3A" w:rsidRPr="00A82DCD" w:rsidSect="007952C2">
      <w:headerReference w:type="default" r:id="rId8"/>
      <w:footerReference w:type="default" r:id="rId9"/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D0" w:rsidRDefault="00376ED0" w:rsidP="00525313">
      <w:pPr>
        <w:spacing w:after="0"/>
      </w:pPr>
      <w:r>
        <w:separator/>
      </w:r>
    </w:p>
  </w:endnote>
  <w:endnote w:type="continuationSeparator" w:id="0">
    <w:p w:rsidR="00376ED0" w:rsidRDefault="00376ED0" w:rsidP="00525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5A" w:rsidRPr="00B77F6D" w:rsidRDefault="0076195A" w:rsidP="0076195A">
    <w:pPr>
      <w:pStyle w:val="Tramemoyenne1-Accent1"/>
    </w:pPr>
    <w:r w:rsidRPr="00B77F6D">
      <w:t xml:space="preserve">Pour plus d’informations, veuillez contacter : </w:t>
    </w:r>
  </w:p>
  <w:p w:rsidR="0076195A" w:rsidRPr="00B77F6D" w:rsidRDefault="0076195A" w:rsidP="0076195A">
    <w:pPr>
      <w:pStyle w:val="Tramemoyenne1-Accent1"/>
    </w:pPr>
    <w:r w:rsidRPr="00B77F6D">
      <w:t xml:space="preserve">Juliette Duru, MB&amp;F SA, Rue Verdaine 11, CH-1204 Genève, Suisse </w:t>
    </w:r>
  </w:p>
  <w:p w:rsidR="0076195A" w:rsidRPr="00B77F6D" w:rsidRDefault="0076195A" w:rsidP="0076195A">
    <w:pPr>
      <w:pStyle w:val="Tramemoyenne1-Accent1"/>
    </w:pPr>
    <w:r w:rsidRPr="00B77F6D">
      <w:t>Email : jd@mbandf.com Tél. : +41 22 508 10 36</w:t>
    </w:r>
  </w:p>
  <w:p w:rsidR="007952C2" w:rsidRPr="0076195A" w:rsidRDefault="007952C2" w:rsidP="0076195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D0" w:rsidRDefault="00376ED0" w:rsidP="00525313">
      <w:pPr>
        <w:spacing w:after="0"/>
      </w:pPr>
      <w:r>
        <w:separator/>
      </w:r>
    </w:p>
  </w:footnote>
  <w:footnote w:type="continuationSeparator" w:id="0">
    <w:p w:rsidR="00376ED0" w:rsidRDefault="00376ED0" w:rsidP="00525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5A" w:rsidRDefault="005673F7" w:rsidP="0076195A">
    <w:pPr>
      <w:pStyle w:val="En-tte"/>
      <w:spacing w:line="276" w:lineRule="auto"/>
      <w:ind w:left="3384" w:firstLine="3816"/>
      <w:rPr>
        <w:rFonts w:ascii="Arial" w:hAnsi="Arial" w:cs="Arial"/>
        <w:sz w:val="26"/>
        <w:szCs w:val="2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-130175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95A">
      <w:rPr>
        <w:rFonts w:ascii="Arial" w:hAnsi="Arial" w:cs="Arial"/>
        <w:noProof/>
        <w:sz w:val="26"/>
        <w:szCs w:val="26"/>
        <w:lang w:val="fr-CH"/>
      </w:rPr>
      <w:t>Bob Potts</w:t>
    </w:r>
  </w:p>
  <w:p w:rsidR="007952C2" w:rsidRDefault="007952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164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FB"/>
    <w:rsid w:val="00001A3A"/>
    <w:rsid w:val="0004262D"/>
    <w:rsid w:val="00063FE1"/>
    <w:rsid w:val="00071CCB"/>
    <w:rsid w:val="00082A9C"/>
    <w:rsid w:val="00082C47"/>
    <w:rsid w:val="000A192C"/>
    <w:rsid w:val="000B0AED"/>
    <w:rsid w:val="000C420D"/>
    <w:rsid w:val="000C6B24"/>
    <w:rsid w:val="000F67CF"/>
    <w:rsid w:val="00111941"/>
    <w:rsid w:val="001C39CD"/>
    <w:rsid w:val="001D2453"/>
    <w:rsid w:val="001D3880"/>
    <w:rsid w:val="001E1631"/>
    <w:rsid w:val="00236857"/>
    <w:rsid w:val="002446EB"/>
    <w:rsid w:val="002539A2"/>
    <w:rsid w:val="002711E0"/>
    <w:rsid w:val="002B01B9"/>
    <w:rsid w:val="002B1C5B"/>
    <w:rsid w:val="002F2515"/>
    <w:rsid w:val="00370294"/>
    <w:rsid w:val="00376ED0"/>
    <w:rsid w:val="0039683B"/>
    <w:rsid w:val="003A4587"/>
    <w:rsid w:val="003A6364"/>
    <w:rsid w:val="003B2163"/>
    <w:rsid w:val="003C3410"/>
    <w:rsid w:val="003C3C8E"/>
    <w:rsid w:val="003D4557"/>
    <w:rsid w:val="0043136C"/>
    <w:rsid w:val="00485C1A"/>
    <w:rsid w:val="00490483"/>
    <w:rsid w:val="00495C93"/>
    <w:rsid w:val="004A6909"/>
    <w:rsid w:val="004A766E"/>
    <w:rsid w:val="004F2147"/>
    <w:rsid w:val="00513C64"/>
    <w:rsid w:val="00523DC9"/>
    <w:rsid w:val="00524AFB"/>
    <w:rsid w:val="00525313"/>
    <w:rsid w:val="005673F7"/>
    <w:rsid w:val="005A7E07"/>
    <w:rsid w:val="005B1D2C"/>
    <w:rsid w:val="005C64DD"/>
    <w:rsid w:val="006A4488"/>
    <w:rsid w:val="006F1B8E"/>
    <w:rsid w:val="0076195A"/>
    <w:rsid w:val="007952C2"/>
    <w:rsid w:val="0079769C"/>
    <w:rsid w:val="007B543F"/>
    <w:rsid w:val="007C0F49"/>
    <w:rsid w:val="007E4676"/>
    <w:rsid w:val="00852F3C"/>
    <w:rsid w:val="008855FD"/>
    <w:rsid w:val="00911B20"/>
    <w:rsid w:val="00950050"/>
    <w:rsid w:val="009A7E81"/>
    <w:rsid w:val="00A56765"/>
    <w:rsid w:val="00A82DCD"/>
    <w:rsid w:val="00AC29B8"/>
    <w:rsid w:val="00AE131E"/>
    <w:rsid w:val="00B71448"/>
    <w:rsid w:val="00BA2388"/>
    <w:rsid w:val="00BD6F79"/>
    <w:rsid w:val="00C11FA3"/>
    <w:rsid w:val="00C41C88"/>
    <w:rsid w:val="00CB31E4"/>
    <w:rsid w:val="00D033A9"/>
    <w:rsid w:val="00EB6356"/>
    <w:rsid w:val="00F31C70"/>
    <w:rsid w:val="00F56061"/>
    <w:rsid w:val="00FD03F9"/>
    <w:rsid w:val="00FD2F7A"/>
    <w:rsid w:val="00FD3C02"/>
    <w:rsid w:val="00FD7B1A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ramemoyenne1-Accent1">
    <w:name w:val="Medium Shading 1 Accent 1"/>
    <w:uiPriority w:val="1"/>
    <w:qFormat/>
    <w:rsid w:val="00524AFB"/>
    <w:rPr>
      <w:rFonts w:eastAsia="Cambria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5253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25313"/>
    <w:rPr>
      <w:rFonts w:eastAsia="Cambria"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525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5313"/>
    <w:rPr>
      <w:rFonts w:eastAsia="Cambria"/>
      <w:sz w:val="24"/>
      <w:szCs w:val="24"/>
      <w:lang w:val="en-GB" w:eastAsia="en-US"/>
    </w:rPr>
  </w:style>
  <w:style w:type="character" w:styleId="Lienhypertexte">
    <w:name w:val="Hyperlink"/>
    <w:uiPriority w:val="99"/>
    <w:unhideWhenUsed/>
    <w:rsid w:val="007952C2"/>
    <w:rPr>
      <w:color w:val="0000FF"/>
      <w:u w:val="single"/>
    </w:rPr>
  </w:style>
  <w:style w:type="paragraph" w:customStyle="1" w:styleId="WW-Default">
    <w:name w:val="WW-Default"/>
    <w:rsid w:val="007952C2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ramemoyenne1-Accent1">
    <w:name w:val="Medium Shading 1 Accent 1"/>
    <w:uiPriority w:val="1"/>
    <w:qFormat/>
    <w:rsid w:val="00524AFB"/>
    <w:rPr>
      <w:rFonts w:eastAsia="Cambria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5253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25313"/>
    <w:rPr>
      <w:rFonts w:eastAsia="Cambria"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525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5313"/>
    <w:rPr>
      <w:rFonts w:eastAsia="Cambria"/>
      <w:sz w:val="24"/>
      <w:szCs w:val="24"/>
      <w:lang w:val="en-GB" w:eastAsia="en-US"/>
    </w:rPr>
  </w:style>
  <w:style w:type="character" w:styleId="Lienhypertexte">
    <w:name w:val="Hyperlink"/>
    <w:uiPriority w:val="99"/>
    <w:unhideWhenUsed/>
    <w:rsid w:val="007952C2"/>
    <w:rPr>
      <w:color w:val="0000FF"/>
      <w:u w:val="single"/>
    </w:rPr>
  </w:style>
  <w:style w:type="paragraph" w:customStyle="1" w:styleId="WW-Default">
    <w:name w:val="WW-Default"/>
    <w:rsid w:val="007952C2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Agathe Mazzarino</cp:lastModifiedBy>
  <cp:revision>2</cp:revision>
  <cp:lastPrinted>2016-06-06T13:25:00Z</cp:lastPrinted>
  <dcterms:created xsi:type="dcterms:W3CDTF">2016-06-14T14:04:00Z</dcterms:created>
  <dcterms:modified xsi:type="dcterms:W3CDTF">2016-06-14T14:04:00Z</dcterms:modified>
</cp:coreProperties>
</file>